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456D" w14:textId="620C542F" w:rsidR="004138C9" w:rsidRPr="00FC21BA" w:rsidRDefault="0060204C" w:rsidP="004138C9">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anchorId="45494FA2" wp14:editId="2880D232">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14:paraId="08847C8A" w14:textId="77777777" w:rsidR="002C2038" w:rsidRDefault="002C2038"/>
                          <w:p w14:paraId="5DAA6F8E" w14:textId="77777777" w:rsidR="002C2038" w:rsidRDefault="002C2038"/>
                          <w:p w14:paraId="6E8687FB" w14:textId="77777777" w:rsidR="002C2038" w:rsidRDefault="002C2038"/>
                          <w:p w14:paraId="3A1B8984" w14:textId="77777777" w:rsidR="002C2038" w:rsidRDefault="002C2038"/>
                          <w:p w14:paraId="4D7764FE" w14:textId="77777777" w:rsidR="002C2038" w:rsidRDefault="002C2038"/>
                          <w:p w14:paraId="786A4E85" w14:textId="77777777" w:rsidR="002C2038" w:rsidRDefault="002C2038"/>
                          <w:p w14:paraId="215333E3" w14:textId="77777777" w:rsidR="002C2038" w:rsidRDefault="002C2038"/>
                          <w:p w14:paraId="0FFA50C7" w14:textId="77777777" w:rsidR="002C2038" w:rsidRDefault="002C2038"/>
                          <w:p w14:paraId="10F99672" w14:textId="77777777" w:rsidR="002C2038" w:rsidRDefault="002C2038"/>
                          <w:p w14:paraId="520D5713" w14:textId="77777777" w:rsidR="002C2038" w:rsidRDefault="002C2038"/>
                          <w:p w14:paraId="64D24E90" w14:textId="77777777" w:rsidR="002C2038" w:rsidRDefault="002C2038"/>
                          <w:p w14:paraId="731CE245" w14:textId="77777777" w:rsidR="002C2038" w:rsidRDefault="002C2038"/>
                          <w:p w14:paraId="362169DA" w14:textId="77777777" w:rsidR="002C2038" w:rsidRDefault="002C2038"/>
                          <w:p w14:paraId="3AE6A28B" w14:textId="77777777" w:rsidR="002C2038" w:rsidRPr="00815BEE" w:rsidRDefault="002C2038" w:rsidP="0060204C">
                            <w:pPr>
                              <w:jc w:val="center"/>
                              <w:rPr>
                                <w:rFonts w:ascii="Verdana" w:hAnsi="Verdana"/>
                                <w:b/>
                                <w:i/>
                                <w:sz w:val="32"/>
                                <w:szCs w:val="32"/>
                              </w:rPr>
                            </w:pPr>
                            <w:r w:rsidRPr="0060204C">
                              <w:rPr>
                                <w:rFonts w:ascii="Verdana" w:hAnsi="Verdana"/>
                                <w:b/>
                                <w:sz w:val="32"/>
                                <w:szCs w:val="32"/>
                              </w:rPr>
                              <w:t xml:space="preserve">Skema for </w:t>
                            </w:r>
                            <w:r>
                              <w:rPr>
                                <w:rFonts w:ascii="Verdana" w:hAnsi="Verdana"/>
                                <w:b/>
                                <w:sz w:val="32"/>
                                <w:szCs w:val="32"/>
                              </w:rPr>
                              <w:t>”</w:t>
                            </w:r>
                            <w:r>
                              <w:rPr>
                                <w:rFonts w:ascii="Verdana" w:hAnsi="Verdana"/>
                                <w:b/>
                                <w:i/>
                                <w:sz w:val="32"/>
                                <w:szCs w:val="32"/>
                              </w:rPr>
                              <w:t>L</w:t>
                            </w:r>
                            <w:r w:rsidRPr="00815BEE">
                              <w:rPr>
                                <w:rFonts w:ascii="Verdana" w:hAnsi="Verdana"/>
                                <w:b/>
                                <w:i/>
                                <w:sz w:val="32"/>
                                <w:szCs w:val="32"/>
                              </w:rPr>
                              <w:t xml:space="preserve">ovpligtig redegørelse om </w:t>
                            </w:r>
                            <w:r>
                              <w:rPr>
                                <w:rFonts w:ascii="Verdana" w:hAnsi="Verdana"/>
                                <w:b/>
                                <w:i/>
                                <w:sz w:val="32"/>
                                <w:szCs w:val="32"/>
                              </w:rPr>
                              <w:t xml:space="preserve">god </w:t>
                            </w:r>
                            <w:r w:rsidRPr="00815BEE">
                              <w:rPr>
                                <w:rFonts w:ascii="Verdana" w:hAnsi="Verdana"/>
                                <w:b/>
                                <w:i/>
                                <w:sz w:val="32"/>
                                <w:szCs w:val="32"/>
                              </w:rPr>
                              <w:t xml:space="preserve">fondsledelse, </w:t>
                            </w:r>
                          </w:p>
                          <w:p w14:paraId="3CF679E0" w14:textId="77777777" w:rsidR="002C2038" w:rsidRDefault="002C2038" w:rsidP="0060204C">
                            <w:pPr>
                              <w:jc w:val="center"/>
                              <w:rPr>
                                <w:rFonts w:ascii="Verdana" w:hAnsi="Verdana"/>
                                <w:b/>
                                <w:sz w:val="32"/>
                                <w:szCs w:val="32"/>
                              </w:rPr>
                            </w:pPr>
                            <w:r w:rsidRPr="00815BEE">
                              <w:rPr>
                                <w:rFonts w:ascii="Verdana" w:hAnsi="Verdana"/>
                                <w:b/>
                                <w:i/>
                                <w:sz w:val="32"/>
                                <w:szCs w:val="32"/>
                              </w:rPr>
                              <w:t>jf. årsregnskabslovens § 77 a</w:t>
                            </w:r>
                            <w:r>
                              <w:rPr>
                                <w:rFonts w:ascii="Verdana" w:hAnsi="Verdana"/>
                                <w:b/>
                                <w:sz w:val="32"/>
                                <w:szCs w:val="32"/>
                              </w:rPr>
                              <w:t>”.</w:t>
                            </w:r>
                          </w:p>
                          <w:p w14:paraId="6780D062" w14:textId="77777777" w:rsidR="00920834" w:rsidRDefault="00920834" w:rsidP="0060204C">
                            <w:pPr>
                              <w:jc w:val="center"/>
                              <w:rPr>
                                <w:rFonts w:ascii="Verdana" w:hAnsi="Verdana"/>
                                <w:b/>
                                <w:sz w:val="32"/>
                                <w:szCs w:val="32"/>
                              </w:rPr>
                            </w:pPr>
                          </w:p>
                          <w:p w14:paraId="53C7304B" w14:textId="77777777" w:rsidR="00920834" w:rsidRDefault="00920834" w:rsidP="0060204C">
                            <w:pPr>
                              <w:jc w:val="center"/>
                              <w:rPr>
                                <w:rFonts w:ascii="Verdana" w:hAnsi="Verdana"/>
                                <w:b/>
                                <w:sz w:val="32"/>
                                <w:szCs w:val="32"/>
                              </w:rPr>
                            </w:pPr>
                          </w:p>
                          <w:p w14:paraId="1B948E48" w14:textId="77777777" w:rsidR="00920834" w:rsidRDefault="00920834" w:rsidP="0060204C">
                            <w:pPr>
                              <w:jc w:val="center"/>
                              <w:rPr>
                                <w:rFonts w:ascii="Verdana" w:hAnsi="Verdana"/>
                                <w:b/>
                                <w:sz w:val="32"/>
                                <w:szCs w:val="32"/>
                              </w:rPr>
                            </w:pPr>
                          </w:p>
                          <w:p w14:paraId="2D231C40" w14:textId="77777777" w:rsidR="00920834" w:rsidRDefault="00920834" w:rsidP="0060204C">
                            <w:pPr>
                              <w:jc w:val="center"/>
                              <w:rPr>
                                <w:rFonts w:ascii="Verdana" w:hAnsi="Verdana"/>
                                <w:b/>
                                <w:sz w:val="32"/>
                                <w:szCs w:val="32"/>
                              </w:rPr>
                            </w:pPr>
                          </w:p>
                          <w:p w14:paraId="36FF90A7" w14:textId="77777777" w:rsidR="00920834" w:rsidRDefault="00920834" w:rsidP="0060204C">
                            <w:pPr>
                              <w:jc w:val="center"/>
                              <w:rPr>
                                <w:rFonts w:ascii="Verdana" w:hAnsi="Verdana"/>
                                <w:b/>
                                <w:sz w:val="32"/>
                                <w:szCs w:val="32"/>
                              </w:rPr>
                            </w:pPr>
                          </w:p>
                          <w:p w14:paraId="055D2280" w14:textId="77777777" w:rsidR="00920834" w:rsidRDefault="00920834" w:rsidP="0060204C">
                            <w:pPr>
                              <w:jc w:val="center"/>
                              <w:rPr>
                                <w:rFonts w:ascii="Verdana" w:hAnsi="Verdana"/>
                                <w:b/>
                                <w:sz w:val="32"/>
                                <w:szCs w:val="32"/>
                              </w:rPr>
                            </w:pPr>
                          </w:p>
                          <w:p w14:paraId="4F0CB011" w14:textId="60A3767C" w:rsidR="00920834" w:rsidRDefault="00920834" w:rsidP="00920834">
                            <w:r>
                              <w:t>Redegørelsen udgør en bestanddel af ledelsesberetningen i fondens årsrapport for regnskabsperioden 01.01.20</w:t>
                            </w:r>
                            <w:r w:rsidR="00D267C6">
                              <w:t>2</w:t>
                            </w:r>
                            <w:r w:rsidR="00BB19F5">
                              <w:t>2</w:t>
                            </w:r>
                            <w:r>
                              <w:t xml:space="preserve"> – 31.12.20</w:t>
                            </w:r>
                            <w:r w:rsidR="00D267C6">
                              <w:t>2</w:t>
                            </w:r>
                            <w:r w:rsidR="00BB19F5">
                              <w:t>2</w:t>
                            </w:r>
                            <w:r>
                              <w:t>.</w:t>
                            </w:r>
                          </w:p>
                          <w:p w14:paraId="34CB64B4" w14:textId="77777777" w:rsidR="00920834" w:rsidRDefault="00920834" w:rsidP="00920834"/>
                          <w:p w14:paraId="79E30FC6" w14:textId="0F56C5CF" w:rsidR="00920834" w:rsidRDefault="00920834" w:rsidP="00920834">
                            <w:r>
                              <w:t>Redegørelsen dækker regnskabsperioden 01.01.20</w:t>
                            </w:r>
                            <w:r w:rsidR="00D267C6">
                              <w:t>2</w:t>
                            </w:r>
                            <w:r w:rsidR="00BB19F5">
                              <w:t>2</w:t>
                            </w:r>
                            <w:r>
                              <w:t xml:space="preserve"> – 31.12.20</w:t>
                            </w:r>
                            <w:r w:rsidR="00D267C6">
                              <w:t>2</w:t>
                            </w:r>
                            <w:r w:rsidR="00BB19F5">
                              <w:t>2</w:t>
                            </w:r>
                          </w:p>
                          <w:p w14:paraId="16E11C96" w14:textId="77777777" w:rsidR="00920834" w:rsidRDefault="00920834" w:rsidP="00920834"/>
                          <w:p w14:paraId="61013515" w14:textId="5512717F" w:rsidR="00920834" w:rsidRPr="0060204C" w:rsidRDefault="00920834" w:rsidP="00920834">
                            <w:pPr>
                              <w:rPr>
                                <w:rFonts w:ascii="Verdana" w:hAnsi="Verdana"/>
                                <w:b/>
                                <w:sz w:val="32"/>
                                <w:szCs w:val="32"/>
                              </w:rPr>
                            </w:pPr>
                            <w:r>
                              <w:t>Oplysningerne om god fondsledelse, jf. årsregnskabslovens § 77 a, er ikke omfattet af revisionspåtegningen på fondens årsrapport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4FA2"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">
                <v:textbox>
                  <w:txbxContent>
                    <w:p w14:paraId="08847C8A" w14:textId="77777777" w:rsidR="002C2038" w:rsidRDefault="002C2038"/>
                    <w:p w14:paraId="5DAA6F8E" w14:textId="77777777" w:rsidR="002C2038" w:rsidRDefault="002C2038"/>
                    <w:p w14:paraId="6E8687FB" w14:textId="77777777" w:rsidR="002C2038" w:rsidRDefault="002C2038"/>
                    <w:p w14:paraId="3A1B8984" w14:textId="77777777" w:rsidR="002C2038" w:rsidRDefault="002C2038"/>
                    <w:p w14:paraId="4D7764FE" w14:textId="77777777" w:rsidR="002C2038" w:rsidRDefault="002C2038"/>
                    <w:p w14:paraId="786A4E85" w14:textId="77777777" w:rsidR="002C2038" w:rsidRDefault="002C2038"/>
                    <w:p w14:paraId="215333E3" w14:textId="77777777" w:rsidR="002C2038" w:rsidRDefault="002C2038"/>
                    <w:p w14:paraId="0FFA50C7" w14:textId="77777777" w:rsidR="002C2038" w:rsidRDefault="002C2038"/>
                    <w:p w14:paraId="10F99672" w14:textId="77777777" w:rsidR="002C2038" w:rsidRDefault="002C2038"/>
                    <w:p w14:paraId="520D5713" w14:textId="77777777" w:rsidR="002C2038" w:rsidRDefault="002C2038"/>
                    <w:p w14:paraId="64D24E90" w14:textId="77777777" w:rsidR="002C2038" w:rsidRDefault="002C2038"/>
                    <w:p w14:paraId="731CE245" w14:textId="77777777" w:rsidR="002C2038" w:rsidRDefault="002C2038"/>
                    <w:p w14:paraId="362169DA" w14:textId="77777777" w:rsidR="002C2038" w:rsidRDefault="002C2038"/>
                    <w:p w14:paraId="3AE6A28B" w14:textId="77777777" w:rsidR="002C2038" w:rsidRPr="00815BEE" w:rsidRDefault="002C2038" w:rsidP="0060204C">
                      <w:pPr>
                        <w:jc w:val="center"/>
                        <w:rPr>
                          <w:rFonts w:ascii="Verdana" w:hAnsi="Verdana"/>
                          <w:b/>
                          <w:i/>
                          <w:sz w:val="32"/>
                          <w:szCs w:val="32"/>
                        </w:rPr>
                      </w:pPr>
                      <w:r w:rsidRPr="0060204C">
                        <w:rPr>
                          <w:rFonts w:ascii="Verdana" w:hAnsi="Verdana"/>
                          <w:b/>
                          <w:sz w:val="32"/>
                          <w:szCs w:val="32"/>
                        </w:rPr>
                        <w:t xml:space="preserve">Skema for </w:t>
                      </w:r>
                      <w:r>
                        <w:rPr>
                          <w:rFonts w:ascii="Verdana" w:hAnsi="Verdana"/>
                          <w:b/>
                          <w:sz w:val="32"/>
                          <w:szCs w:val="32"/>
                        </w:rPr>
                        <w:t>”</w:t>
                      </w:r>
                      <w:r>
                        <w:rPr>
                          <w:rFonts w:ascii="Verdana" w:hAnsi="Verdana"/>
                          <w:b/>
                          <w:i/>
                          <w:sz w:val="32"/>
                          <w:szCs w:val="32"/>
                        </w:rPr>
                        <w:t>L</w:t>
                      </w:r>
                      <w:r w:rsidRPr="00815BEE">
                        <w:rPr>
                          <w:rFonts w:ascii="Verdana" w:hAnsi="Verdana"/>
                          <w:b/>
                          <w:i/>
                          <w:sz w:val="32"/>
                          <w:szCs w:val="32"/>
                        </w:rPr>
                        <w:t xml:space="preserve">ovpligtig redegørelse om </w:t>
                      </w:r>
                      <w:r>
                        <w:rPr>
                          <w:rFonts w:ascii="Verdana" w:hAnsi="Verdana"/>
                          <w:b/>
                          <w:i/>
                          <w:sz w:val="32"/>
                          <w:szCs w:val="32"/>
                        </w:rPr>
                        <w:t xml:space="preserve">god </w:t>
                      </w:r>
                      <w:r w:rsidRPr="00815BEE">
                        <w:rPr>
                          <w:rFonts w:ascii="Verdana" w:hAnsi="Verdana"/>
                          <w:b/>
                          <w:i/>
                          <w:sz w:val="32"/>
                          <w:szCs w:val="32"/>
                        </w:rPr>
                        <w:t xml:space="preserve">fondsledelse, </w:t>
                      </w:r>
                    </w:p>
                    <w:p w14:paraId="3CF679E0" w14:textId="77777777" w:rsidR="002C2038" w:rsidRDefault="002C2038" w:rsidP="0060204C">
                      <w:pPr>
                        <w:jc w:val="center"/>
                        <w:rPr>
                          <w:rFonts w:ascii="Verdana" w:hAnsi="Verdana"/>
                          <w:b/>
                          <w:sz w:val="32"/>
                          <w:szCs w:val="32"/>
                        </w:rPr>
                      </w:pPr>
                      <w:r w:rsidRPr="00815BEE">
                        <w:rPr>
                          <w:rFonts w:ascii="Verdana" w:hAnsi="Verdana"/>
                          <w:b/>
                          <w:i/>
                          <w:sz w:val="32"/>
                          <w:szCs w:val="32"/>
                        </w:rPr>
                        <w:t>jf. årsregnskabslovens § 77 a</w:t>
                      </w:r>
                      <w:r>
                        <w:rPr>
                          <w:rFonts w:ascii="Verdana" w:hAnsi="Verdana"/>
                          <w:b/>
                          <w:sz w:val="32"/>
                          <w:szCs w:val="32"/>
                        </w:rPr>
                        <w:t>”.</w:t>
                      </w:r>
                    </w:p>
                    <w:p w14:paraId="6780D062" w14:textId="77777777" w:rsidR="00920834" w:rsidRDefault="00920834" w:rsidP="0060204C">
                      <w:pPr>
                        <w:jc w:val="center"/>
                        <w:rPr>
                          <w:rFonts w:ascii="Verdana" w:hAnsi="Verdana"/>
                          <w:b/>
                          <w:sz w:val="32"/>
                          <w:szCs w:val="32"/>
                        </w:rPr>
                      </w:pPr>
                    </w:p>
                    <w:p w14:paraId="53C7304B" w14:textId="77777777" w:rsidR="00920834" w:rsidRDefault="00920834" w:rsidP="0060204C">
                      <w:pPr>
                        <w:jc w:val="center"/>
                        <w:rPr>
                          <w:rFonts w:ascii="Verdana" w:hAnsi="Verdana"/>
                          <w:b/>
                          <w:sz w:val="32"/>
                          <w:szCs w:val="32"/>
                        </w:rPr>
                      </w:pPr>
                    </w:p>
                    <w:p w14:paraId="1B948E48" w14:textId="77777777" w:rsidR="00920834" w:rsidRDefault="00920834" w:rsidP="0060204C">
                      <w:pPr>
                        <w:jc w:val="center"/>
                        <w:rPr>
                          <w:rFonts w:ascii="Verdana" w:hAnsi="Verdana"/>
                          <w:b/>
                          <w:sz w:val="32"/>
                          <w:szCs w:val="32"/>
                        </w:rPr>
                      </w:pPr>
                    </w:p>
                    <w:p w14:paraId="2D231C40" w14:textId="77777777" w:rsidR="00920834" w:rsidRDefault="00920834" w:rsidP="0060204C">
                      <w:pPr>
                        <w:jc w:val="center"/>
                        <w:rPr>
                          <w:rFonts w:ascii="Verdana" w:hAnsi="Verdana"/>
                          <w:b/>
                          <w:sz w:val="32"/>
                          <w:szCs w:val="32"/>
                        </w:rPr>
                      </w:pPr>
                    </w:p>
                    <w:p w14:paraId="36FF90A7" w14:textId="77777777" w:rsidR="00920834" w:rsidRDefault="00920834" w:rsidP="0060204C">
                      <w:pPr>
                        <w:jc w:val="center"/>
                        <w:rPr>
                          <w:rFonts w:ascii="Verdana" w:hAnsi="Verdana"/>
                          <w:b/>
                          <w:sz w:val="32"/>
                          <w:szCs w:val="32"/>
                        </w:rPr>
                      </w:pPr>
                    </w:p>
                    <w:p w14:paraId="055D2280" w14:textId="77777777" w:rsidR="00920834" w:rsidRDefault="00920834" w:rsidP="0060204C">
                      <w:pPr>
                        <w:jc w:val="center"/>
                        <w:rPr>
                          <w:rFonts w:ascii="Verdana" w:hAnsi="Verdana"/>
                          <w:b/>
                          <w:sz w:val="32"/>
                          <w:szCs w:val="32"/>
                        </w:rPr>
                      </w:pPr>
                    </w:p>
                    <w:p w14:paraId="4F0CB011" w14:textId="60A3767C" w:rsidR="00920834" w:rsidRDefault="00920834" w:rsidP="00920834">
                      <w:r>
                        <w:t>Redegørelsen udgør en bestanddel af ledelsesberetningen i fondens årsrapport for regnskabsperioden 01.01.20</w:t>
                      </w:r>
                      <w:r w:rsidR="00D267C6">
                        <w:t>2</w:t>
                      </w:r>
                      <w:r w:rsidR="00BB19F5">
                        <w:t>2</w:t>
                      </w:r>
                      <w:r>
                        <w:t xml:space="preserve"> – 31.12.20</w:t>
                      </w:r>
                      <w:r w:rsidR="00D267C6">
                        <w:t>2</w:t>
                      </w:r>
                      <w:r w:rsidR="00BB19F5">
                        <w:t>2</w:t>
                      </w:r>
                      <w:r>
                        <w:t>.</w:t>
                      </w:r>
                    </w:p>
                    <w:p w14:paraId="34CB64B4" w14:textId="77777777" w:rsidR="00920834" w:rsidRDefault="00920834" w:rsidP="00920834"/>
                    <w:p w14:paraId="79E30FC6" w14:textId="0F56C5CF" w:rsidR="00920834" w:rsidRDefault="00920834" w:rsidP="00920834">
                      <w:r>
                        <w:t>Redegørelsen dækker regnskabsperioden 01.01.20</w:t>
                      </w:r>
                      <w:r w:rsidR="00D267C6">
                        <w:t>2</w:t>
                      </w:r>
                      <w:r w:rsidR="00BB19F5">
                        <w:t>2</w:t>
                      </w:r>
                      <w:r>
                        <w:t xml:space="preserve"> – 31.12.20</w:t>
                      </w:r>
                      <w:r w:rsidR="00D267C6">
                        <w:t>2</w:t>
                      </w:r>
                      <w:r w:rsidR="00BB19F5">
                        <w:t>2</w:t>
                      </w:r>
                    </w:p>
                    <w:p w14:paraId="16E11C96" w14:textId="77777777" w:rsidR="00920834" w:rsidRDefault="00920834" w:rsidP="00920834"/>
                    <w:p w14:paraId="61013515" w14:textId="5512717F" w:rsidR="00920834" w:rsidRPr="0060204C" w:rsidRDefault="00920834" w:rsidP="00920834">
                      <w:pPr>
                        <w:rPr>
                          <w:rFonts w:ascii="Verdana" w:hAnsi="Verdana"/>
                          <w:b/>
                          <w:sz w:val="32"/>
                          <w:szCs w:val="32"/>
                        </w:rPr>
                      </w:pPr>
                      <w:r>
                        <w:t>Oplysningerne om god fondsledelse, jf. årsregnskabslovens § 77 a, er ikke omfattet af revisionspåtegningen på fondens årsrapport</w:t>
                      </w:r>
                    </w:p>
                  </w:txbxContent>
                </v:textbox>
              </v:shape>
            </w:pict>
          </mc:Fallback>
        </mc:AlternateContent>
      </w:r>
      <w:r w:rsidR="00572F93">
        <w:rPr>
          <w:rFonts w:ascii="Verdana" w:hAnsi="Verdana" w:cs="Arial"/>
          <w:b/>
        </w:rPr>
        <w:t>9</w:t>
      </w:r>
    </w:p>
    <w:p w14:paraId="1CFD417D" w14:textId="77777777" w:rsidR="004138C9" w:rsidRPr="00FC21BA" w:rsidRDefault="004138C9" w:rsidP="004138C9">
      <w:pPr>
        <w:rPr>
          <w:rFonts w:ascii="Verdana" w:hAnsi="Verdana" w:cs="Arial"/>
          <w:b/>
        </w:rPr>
      </w:pPr>
    </w:p>
    <w:p w14:paraId="3AC6188D" w14:textId="77777777" w:rsidR="004138C9" w:rsidRPr="00FC21BA" w:rsidRDefault="004138C9" w:rsidP="004138C9">
      <w:pPr>
        <w:rPr>
          <w:rFonts w:ascii="Verdana" w:hAnsi="Verdana" w:cs="Arial"/>
          <w:b/>
        </w:rPr>
      </w:pPr>
    </w:p>
    <w:p w14:paraId="5CA89F47" w14:textId="77777777" w:rsidR="00B66045" w:rsidRPr="00FC21BA" w:rsidRDefault="00B66045" w:rsidP="004138C9">
      <w:pPr>
        <w:rPr>
          <w:rFonts w:ascii="Verdana" w:hAnsi="Verdana" w:cs="Arial"/>
          <w:b/>
        </w:rPr>
      </w:pPr>
    </w:p>
    <w:p w14:paraId="4BF360A0" w14:textId="77777777" w:rsidR="00B66045" w:rsidRPr="00FC21BA" w:rsidRDefault="00B66045" w:rsidP="004138C9">
      <w:pPr>
        <w:rPr>
          <w:rFonts w:ascii="Verdana" w:hAnsi="Verdana" w:cs="Arial"/>
          <w:b/>
        </w:rPr>
      </w:pPr>
    </w:p>
    <w:p w14:paraId="52CEC14D" w14:textId="77777777" w:rsidR="00B66045" w:rsidRPr="00FC21BA" w:rsidRDefault="00B66045" w:rsidP="004138C9">
      <w:pPr>
        <w:rPr>
          <w:rFonts w:ascii="Verdana" w:hAnsi="Verdana" w:cs="Arial"/>
          <w:b/>
        </w:rPr>
      </w:pPr>
    </w:p>
    <w:p w14:paraId="60DA8561" w14:textId="77777777" w:rsidR="004138C9" w:rsidRPr="00FC21BA" w:rsidRDefault="004138C9" w:rsidP="004138C9">
      <w:pPr>
        <w:rPr>
          <w:rFonts w:ascii="Verdana" w:hAnsi="Verdana" w:cs="Arial"/>
          <w:b/>
        </w:rPr>
      </w:pPr>
    </w:p>
    <w:p w14:paraId="3A3BD559" w14:textId="77777777" w:rsidR="00B66045" w:rsidRPr="00FC21BA" w:rsidRDefault="00B66045" w:rsidP="004138C9">
      <w:pPr>
        <w:rPr>
          <w:rFonts w:ascii="Verdana" w:hAnsi="Verdana" w:cs="Arial"/>
          <w:b/>
        </w:rPr>
      </w:pPr>
    </w:p>
    <w:p w14:paraId="24747B85" w14:textId="77777777" w:rsidR="00B66045" w:rsidRPr="00FC21BA" w:rsidRDefault="00B66045" w:rsidP="004138C9">
      <w:pPr>
        <w:rPr>
          <w:rFonts w:ascii="Verdana" w:hAnsi="Verdana" w:cs="Arial"/>
          <w:b/>
        </w:rPr>
      </w:pPr>
    </w:p>
    <w:p w14:paraId="23B35C09" w14:textId="77777777" w:rsidR="00B66045" w:rsidRPr="00FC21BA" w:rsidRDefault="00B66045" w:rsidP="004138C9">
      <w:pPr>
        <w:rPr>
          <w:rFonts w:ascii="Verdana" w:hAnsi="Verdana" w:cs="Arial"/>
          <w:b/>
        </w:rPr>
      </w:pPr>
    </w:p>
    <w:p w14:paraId="32DE7A05" w14:textId="77777777" w:rsidR="00B66045" w:rsidRPr="00FC21BA" w:rsidRDefault="00B66045" w:rsidP="004138C9">
      <w:pPr>
        <w:rPr>
          <w:rFonts w:ascii="Verdana" w:hAnsi="Verdana" w:cs="Arial"/>
          <w:b/>
        </w:rPr>
      </w:pPr>
    </w:p>
    <w:p w14:paraId="1BFBE6DD" w14:textId="77777777" w:rsidR="00B66045" w:rsidRPr="00FC21BA" w:rsidRDefault="00B66045" w:rsidP="004138C9">
      <w:pPr>
        <w:rPr>
          <w:rFonts w:ascii="Verdana" w:hAnsi="Verdana" w:cs="Arial"/>
          <w:b/>
        </w:rPr>
      </w:pPr>
    </w:p>
    <w:p w14:paraId="29D465FB" w14:textId="77777777" w:rsidR="00B66045" w:rsidRPr="00FC21BA" w:rsidRDefault="00B66045" w:rsidP="004138C9">
      <w:pPr>
        <w:rPr>
          <w:rFonts w:ascii="Verdana" w:hAnsi="Verdana" w:cs="Arial"/>
          <w:b/>
        </w:rPr>
      </w:pPr>
    </w:p>
    <w:p w14:paraId="545922C7" w14:textId="77777777" w:rsidR="00B66045" w:rsidRPr="00FC21BA" w:rsidRDefault="00B66045" w:rsidP="004138C9">
      <w:pPr>
        <w:rPr>
          <w:rFonts w:ascii="Verdana" w:hAnsi="Verdana" w:cs="Arial"/>
          <w:b/>
        </w:rPr>
      </w:pPr>
    </w:p>
    <w:p w14:paraId="7A9808E7" w14:textId="77777777" w:rsidR="00B66045" w:rsidRPr="00FC21BA" w:rsidRDefault="00B66045" w:rsidP="004138C9">
      <w:pPr>
        <w:rPr>
          <w:rFonts w:ascii="Verdana" w:hAnsi="Verdana" w:cs="Arial"/>
          <w:b/>
        </w:rPr>
      </w:pPr>
    </w:p>
    <w:p w14:paraId="359A733D" w14:textId="77777777" w:rsidR="00B66045" w:rsidRPr="00FC21BA" w:rsidRDefault="00B66045" w:rsidP="004138C9">
      <w:pPr>
        <w:rPr>
          <w:rFonts w:ascii="Verdana" w:hAnsi="Verdana" w:cs="Arial"/>
          <w:b/>
        </w:rPr>
      </w:pPr>
    </w:p>
    <w:p w14:paraId="0143C59A" w14:textId="77777777" w:rsidR="00B66045" w:rsidRPr="00FC21BA" w:rsidRDefault="00B66045" w:rsidP="004138C9">
      <w:pPr>
        <w:rPr>
          <w:rFonts w:ascii="Verdana" w:hAnsi="Verdana" w:cs="Arial"/>
          <w:b/>
        </w:rPr>
      </w:pPr>
    </w:p>
    <w:p w14:paraId="200061A4" w14:textId="77777777" w:rsidR="00B66045" w:rsidRPr="00FC21BA" w:rsidRDefault="00B66045" w:rsidP="004138C9">
      <w:pPr>
        <w:rPr>
          <w:rFonts w:ascii="Verdana" w:hAnsi="Verdana" w:cs="Arial"/>
          <w:b/>
        </w:rPr>
      </w:pPr>
    </w:p>
    <w:p w14:paraId="49AE8900" w14:textId="77777777" w:rsidR="00B66045" w:rsidRPr="00FC21BA" w:rsidRDefault="00B66045" w:rsidP="004138C9">
      <w:pPr>
        <w:rPr>
          <w:rFonts w:ascii="Verdana" w:hAnsi="Verdana" w:cs="Arial"/>
          <w:b/>
        </w:rPr>
      </w:pPr>
    </w:p>
    <w:p w14:paraId="47CAA1B9" w14:textId="77777777" w:rsidR="00B66045" w:rsidRPr="00FC21BA" w:rsidRDefault="00B66045" w:rsidP="004138C9">
      <w:pPr>
        <w:rPr>
          <w:rFonts w:ascii="Verdana" w:hAnsi="Verdana" w:cs="Arial"/>
          <w:b/>
        </w:rPr>
      </w:pPr>
    </w:p>
    <w:p w14:paraId="43AB1AC3" w14:textId="77777777" w:rsidR="00B66045" w:rsidRPr="00FC21BA" w:rsidRDefault="00B66045" w:rsidP="004138C9">
      <w:pPr>
        <w:rPr>
          <w:rFonts w:ascii="Verdana" w:hAnsi="Verdana" w:cs="Arial"/>
          <w:b/>
        </w:rPr>
      </w:pPr>
    </w:p>
    <w:p w14:paraId="162E7B8A" w14:textId="77777777" w:rsidR="00B66045" w:rsidRPr="00FC21BA" w:rsidRDefault="00B66045" w:rsidP="004138C9">
      <w:pPr>
        <w:rPr>
          <w:rFonts w:ascii="Verdana" w:hAnsi="Verdana" w:cs="Arial"/>
          <w:b/>
        </w:rPr>
      </w:pPr>
    </w:p>
    <w:p w14:paraId="104628AA" w14:textId="77777777" w:rsidR="00B66045" w:rsidRPr="00FC21BA" w:rsidRDefault="00B66045" w:rsidP="004138C9">
      <w:pPr>
        <w:rPr>
          <w:rFonts w:ascii="Verdana" w:hAnsi="Verdana" w:cs="Arial"/>
          <w:b/>
        </w:rPr>
      </w:pPr>
    </w:p>
    <w:p w14:paraId="6E92B8D4" w14:textId="77777777" w:rsidR="00B66045" w:rsidRPr="00FC21BA" w:rsidRDefault="00B66045" w:rsidP="004138C9">
      <w:pPr>
        <w:rPr>
          <w:rFonts w:ascii="Verdana" w:hAnsi="Verdana" w:cs="Arial"/>
          <w:b/>
        </w:rPr>
      </w:pPr>
    </w:p>
    <w:p w14:paraId="0DC98A44" w14:textId="77777777" w:rsidR="00B66045" w:rsidRPr="00FC21BA" w:rsidRDefault="00B66045" w:rsidP="004138C9">
      <w:pPr>
        <w:rPr>
          <w:rFonts w:ascii="Verdana" w:hAnsi="Verdana" w:cs="Arial"/>
          <w:b/>
        </w:rPr>
      </w:pPr>
    </w:p>
    <w:p w14:paraId="07C9FFE3" w14:textId="77777777" w:rsidR="00B66045" w:rsidRPr="00FC21BA" w:rsidRDefault="00B66045" w:rsidP="004138C9">
      <w:pPr>
        <w:rPr>
          <w:rFonts w:ascii="Verdana" w:hAnsi="Verdana" w:cs="Arial"/>
          <w:b/>
        </w:rPr>
      </w:pPr>
    </w:p>
    <w:p w14:paraId="6B6A6F3E" w14:textId="77777777" w:rsidR="00B66045" w:rsidRPr="00FC21BA" w:rsidRDefault="00B66045" w:rsidP="004138C9">
      <w:pPr>
        <w:rPr>
          <w:rFonts w:ascii="Verdana" w:hAnsi="Verdana" w:cs="Arial"/>
          <w:b/>
        </w:rPr>
      </w:pPr>
    </w:p>
    <w:p w14:paraId="6D3A9E2C" w14:textId="77777777" w:rsidR="00B66045" w:rsidRPr="00FC21BA" w:rsidRDefault="00B66045" w:rsidP="004138C9">
      <w:pPr>
        <w:rPr>
          <w:rFonts w:ascii="Verdana" w:hAnsi="Verdana" w:cs="Arial"/>
          <w:b/>
        </w:rPr>
      </w:pPr>
    </w:p>
    <w:p w14:paraId="7CD2F98A" w14:textId="77777777" w:rsidR="00B66045" w:rsidRPr="00FC21BA" w:rsidRDefault="00B66045" w:rsidP="004138C9">
      <w:pPr>
        <w:rPr>
          <w:rFonts w:ascii="Verdana" w:hAnsi="Verdana" w:cs="Arial"/>
          <w:b/>
        </w:rPr>
      </w:pPr>
    </w:p>
    <w:p w14:paraId="44BC1134" w14:textId="77777777" w:rsidR="00B66045" w:rsidRPr="00FC21BA" w:rsidRDefault="00B66045" w:rsidP="004138C9">
      <w:pPr>
        <w:rPr>
          <w:rFonts w:ascii="Verdana" w:hAnsi="Verdana" w:cs="Arial"/>
          <w:b/>
        </w:rPr>
      </w:pPr>
    </w:p>
    <w:p w14:paraId="7DECCB48" w14:textId="77777777" w:rsidR="00B66045" w:rsidRPr="00FC21BA" w:rsidRDefault="00B66045" w:rsidP="004138C9">
      <w:pPr>
        <w:rPr>
          <w:rFonts w:ascii="Verdana" w:hAnsi="Verdana" w:cs="Arial"/>
          <w:b/>
        </w:rPr>
      </w:pPr>
    </w:p>
    <w:p w14:paraId="003F8FBB" w14:textId="77777777" w:rsidR="00B66045" w:rsidRPr="00FC21BA" w:rsidRDefault="00B66045" w:rsidP="004138C9">
      <w:pPr>
        <w:rPr>
          <w:rFonts w:ascii="Verdana" w:hAnsi="Verdana" w:cs="Arial"/>
          <w:b/>
        </w:rPr>
      </w:pPr>
    </w:p>
    <w:p w14:paraId="2179B51A" w14:textId="77777777" w:rsidR="004138C9" w:rsidRPr="00FC21BA" w:rsidRDefault="004138C9" w:rsidP="0060204C">
      <w:pPr>
        <w:jc w:val="both"/>
        <w:rPr>
          <w:rFonts w:ascii="Verdana" w:hAnsi="Verdana" w:cs="Arial"/>
          <w:b/>
        </w:rPr>
      </w:pPr>
      <w:r w:rsidRPr="00FC21BA">
        <w:rPr>
          <w:rFonts w:ascii="Verdana" w:hAnsi="Verdana" w:cs="Arial"/>
          <w:b/>
        </w:rPr>
        <w:t>Hvad kan skemaet bruges til?</w:t>
      </w:r>
    </w:p>
    <w:p w14:paraId="55257AD1" w14:textId="77777777" w:rsidR="004138C9" w:rsidRPr="00FC21BA" w:rsidRDefault="004138C9" w:rsidP="0060204C">
      <w:pPr>
        <w:jc w:val="both"/>
        <w:rPr>
          <w:rFonts w:ascii="Verdana" w:hAnsi="Verdana" w:cs="Arial"/>
          <w:b/>
        </w:rPr>
      </w:pPr>
    </w:p>
    <w:p w14:paraId="19E57A05" w14:textId="217D64B2"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14:paraId="1386E058" w14:textId="77777777" w:rsidR="004138C9" w:rsidRPr="00FC21BA" w:rsidRDefault="004138C9" w:rsidP="000A1893">
      <w:pPr>
        <w:spacing w:line="276" w:lineRule="auto"/>
        <w:jc w:val="both"/>
        <w:rPr>
          <w:rFonts w:ascii="Verdana" w:hAnsi="Verdana" w:cs="Arial"/>
          <w:sz w:val="22"/>
          <w:szCs w:val="22"/>
        </w:rPr>
      </w:pPr>
    </w:p>
    <w:p w14:paraId="3859513B" w14:textId="704EC554"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14:paraId="7A6C4222" w14:textId="77777777" w:rsidR="00815BEE" w:rsidRPr="00FC21BA" w:rsidRDefault="00815BEE" w:rsidP="000A1893">
      <w:pPr>
        <w:spacing w:line="276" w:lineRule="auto"/>
        <w:jc w:val="both"/>
        <w:rPr>
          <w:rFonts w:ascii="Verdana" w:hAnsi="Verdana" w:cs="Arial"/>
          <w:sz w:val="22"/>
          <w:szCs w:val="22"/>
        </w:rPr>
      </w:pPr>
    </w:p>
    <w:p w14:paraId="263208AA" w14:textId="65741E4F"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14:paraId="68833467" w14:textId="77777777" w:rsidR="004138C9" w:rsidRPr="00FC21BA" w:rsidRDefault="004138C9" w:rsidP="000A1893">
      <w:pPr>
        <w:spacing w:line="276" w:lineRule="auto"/>
        <w:jc w:val="both"/>
        <w:rPr>
          <w:rFonts w:ascii="Verdana" w:hAnsi="Verdana" w:cs="Arial"/>
          <w:sz w:val="22"/>
          <w:szCs w:val="22"/>
        </w:rPr>
      </w:pPr>
    </w:p>
    <w:p w14:paraId="0C7E3AAC" w14:textId="2555209F"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14:paraId="619D977F" w14:textId="77777777" w:rsidR="007073AA" w:rsidRPr="00FC21BA" w:rsidRDefault="007073AA" w:rsidP="000A1893">
      <w:pPr>
        <w:spacing w:line="276" w:lineRule="auto"/>
        <w:jc w:val="both"/>
        <w:rPr>
          <w:rFonts w:ascii="Verdana" w:hAnsi="Verdana" w:cs="Arial"/>
          <w:sz w:val="22"/>
          <w:szCs w:val="22"/>
        </w:rPr>
      </w:pPr>
    </w:p>
    <w:p w14:paraId="75C9DA1F" w14:textId="77777777"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14:paraId="5BC1C22F" w14:textId="77777777" w:rsidR="004138C9" w:rsidRPr="00FC21BA" w:rsidRDefault="004138C9" w:rsidP="004138C9">
      <w:pPr>
        <w:rPr>
          <w:rFonts w:ascii="Verdana" w:hAnsi="Verdana" w:cs="Arial"/>
          <w:sz w:val="22"/>
          <w:szCs w:val="22"/>
        </w:rPr>
      </w:pPr>
    </w:p>
    <w:p w14:paraId="334366B5" w14:textId="77777777" w:rsidR="004138C9" w:rsidRPr="00FC21BA" w:rsidRDefault="004138C9" w:rsidP="004138C9">
      <w:pPr>
        <w:rPr>
          <w:rFonts w:ascii="Verdana" w:hAnsi="Verdana" w:cs="Arial"/>
          <w:sz w:val="22"/>
          <w:szCs w:val="22"/>
        </w:rPr>
      </w:pPr>
    </w:p>
    <w:p w14:paraId="3BC7FB3B" w14:textId="77777777" w:rsidR="002A5996" w:rsidRPr="00FC21BA" w:rsidRDefault="002A5996" w:rsidP="004138C9">
      <w:pPr>
        <w:rPr>
          <w:rFonts w:ascii="Verdana" w:hAnsi="Verdana" w:cs="Arial"/>
          <w:sz w:val="22"/>
          <w:szCs w:val="22"/>
        </w:rPr>
      </w:pPr>
    </w:p>
    <w:p w14:paraId="01FDD93C" w14:textId="77777777" w:rsidR="002A5996" w:rsidRPr="00FC21BA" w:rsidRDefault="002A5996" w:rsidP="004138C9">
      <w:pPr>
        <w:rPr>
          <w:rFonts w:ascii="Verdana" w:hAnsi="Verdana" w:cs="Arial"/>
          <w:sz w:val="22"/>
          <w:szCs w:val="22"/>
        </w:rPr>
      </w:pPr>
    </w:p>
    <w:p w14:paraId="02837B43" w14:textId="77777777" w:rsidR="002A5996" w:rsidRPr="00FC21BA" w:rsidRDefault="002A5996" w:rsidP="004138C9">
      <w:pPr>
        <w:rPr>
          <w:rFonts w:ascii="Verdana" w:hAnsi="Verdana" w:cs="Arial"/>
          <w:sz w:val="22"/>
          <w:szCs w:val="22"/>
        </w:rPr>
      </w:pPr>
    </w:p>
    <w:p w14:paraId="091C701E" w14:textId="77777777" w:rsidR="002A5996" w:rsidRPr="00FC21BA" w:rsidRDefault="002A5996" w:rsidP="004138C9">
      <w:pPr>
        <w:rPr>
          <w:rFonts w:ascii="Verdana" w:hAnsi="Verdana" w:cs="Arial"/>
          <w:sz w:val="22"/>
          <w:szCs w:val="22"/>
        </w:rPr>
      </w:pPr>
    </w:p>
    <w:p w14:paraId="2305F0E8" w14:textId="77777777" w:rsidR="002A5996" w:rsidRPr="00FC21BA" w:rsidRDefault="002A5996" w:rsidP="004138C9">
      <w:pPr>
        <w:rPr>
          <w:rFonts w:ascii="Verdana" w:hAnsi="Verdana" w:cs="Arial"/>
          <w:sz w:val="22"/>
          <w:szCs w:val="22"/>
        </w:rPr>
      </w:pPr>
    </w:p>
    <w:p w14:paraId="35F7C779" w14:textId="77777777" w:rsidR="002A5996" w:rsidRPr="00FC21BA" w:rsidRDefault="002A5996" w:rsidP="004138C9">
      <w:pPr>
        <w:rPr>
          <w:rFonts w:ascii="Verdana" w:hAnsi="Verdana" w:cs="Arial"/>
          <w:sz w:val="22"/>
          <w:szCs w:val="22"/>
        </w:rPr>
      </w:pPr>
    </w:p>
    <w:p w14:paraId="7DAC3064" w14:textId="77777777" w:rsidR="002A5996" w:rsidRPr="00FC21BA" w:rsidRDefault="002A5996" w:rsidP="004138C9">
      <w:pPr>
        <w:rPr>
          <w:rFonts w:ascii="Verdana" w:hAnsi="Verdana" w:cs="Arial"/>
          <w:sz w:val="22"/>
          <w:szCs w:val="22"/>
        </w:rPr>
      </w:pPr>
    </w:p>
    <w:p w14:paraId="51C95873" w14:textId="77777777" w:rsidR="002A5996" w:rsidRPr="00FC21BA" w:rsidRDefault="002A5996" w:rsidP="004138C9">
      <w:pPr>
        <w:rPr>
          <w:rFonts w:ascii="Verdana" w:hAnsi="Verdana" w:cs="Arial"/>
          <w:sz w:val="22"/>
          <w:szCs w:val="22"/>
        </w:rPr>
      </w:pPr>
    </w:p>
    <w:p w14:paraId="345311D0" w14:textId="77777777" w:rsidR="002A5996" w:rsidRPr="00FC21BA" w:rsidRDefault="002A5996" w:rsidP="004138C9">
      <w:pPr>
        <w:rPr>
          <w:rFonts w:ascii="Verdana" w:hAnsi="Verdana" w:cs="Arial"/>
          <w:sz w:val="22"/>
          <w:szCs w:val="22"/>
        </w:rPr>
      </w:pPr>
    </w:p>
    <w:p w14:paraId="71DF30D3" w14:textId="77777777" w:rsidR="002A5996" w:rsidRPr="00FC21BA" w:rsidRDefault="002A5996" w:rsidP="004138C9">
      <w:pPr>
        <w:rPr>
          <w:rFonts w:ascii="Verdana" w:hAnsi="Verdana" w:cs="Arial"/>
          <w:sz w:val="22"/>
          <w:szCs w:val="22"/>
        </w:rPr>
      </w:pPr>
    </w:p>
    <w:p w14:paraId="1A610DCF" w14:textId="19C67DFF"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14:paraId="185B7B1E" w14:textId="77777777" w:rsidR="00527165" w:rsidRPr="00FC21BA" w:rsidRDefault="00527165" w:rsidP="004138C9">
      <w:pPr>
        <w:rPr>
          <w:rFonts w:ascii="Verdana" w:hAnsi="Verdana" w:cs="Arial"/>
        </w:rPr>
      </w:pPr>
    </w:p>
    <w:p w14:paraId="7048A4ED" w14:textId="77777777" w:rsidR="00527165" w:rsidRPr="00FC21BA" w:rsidRDefault="00527165" w:rsidP="004138C9">
      <w:pPr>
        <w:rPr>
          <w:rFonts w:ascii="Verdana" w:hAnsi="Verdana" w:cs="Arial"/>
        </w:rPr>
      </w:pPr>
    </w:p>
    <w:p w14:paraId="2DEC1587" w14:textId="1881BBCF" w:rsidR="00527165" w:rsidRPr="00FC21BA" w:rsidRDefault="00527165" w:rsidP="004138C9">
      <w:pPr>
        <w:rPr>
          <w:rFonts w:ascii="Verdana" w:hAnsi="Verdana" w:cs="Arial"/>
        </w:rPr>
      </w:pPr>
    </w:p>
    <w:p w14:paraId="5502B894" w14:textId="440EB0D1" w:rsidR="00527165" w:rsidRPr="00FC21BA" w:rsidRDefault="000A1893" w:rsidP="004138C9">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14:paraId="60A3EA59" w14:textId="77777777" w:rsidR="002C2038" w:rsidRDefault="002C2038" w:rsidP="000A1893">
                            <w:pPr>
                              <w:spacing w:line="276" w:lineRule="auto"/>
                              <w:rPr>
                                <w:rFonts w:ascii="Verdana" w:hAnsi="Verdana"/>
                                <w:b/>
                                <w:sz w:val="22"/>
                                <w:szCs w:val="22"/>
                              </w:rPr>
                            </w:pPr>
                          </w:p>
                          <w:p w14:paraId="0BDA9E26" w14:textId="77777777" w:rsidR="002C2038" w:rsidRPr="00635715" w:rsidRDefault="002C2038" w:rsidP="000A1893">
                            <w:pPr>
                              <w:spacing w:line="276" w:lineRule="auto"/>
                              <w:rPr>
                                <w:rFonts w:ascii="Verdana" w:hAnsi="Verdana"/>
                                <w:sz w:val="22"/>
                                <w:szCs w:val="22"/>
                              </w:rPr>
                            </w:pPr>
                            <w:r w:rsidRPr="00635715">
                              <w:rPr>
                                <w:rFonts w:ascii="Verdana" w:hAnsi="Verdana"/>
                                <w:b/>
                                <w:sz w:val="22"/>
                                <w:szCs w:val="22"/>
                              </w:rPr>
                              <w:t>”Følg eller forklar”</w:t>
                            </w:r>
                          </w:p>
                          <w:p w14:paraId="5CF1D8C4" w14:textId="77777777" w:rsidR="002C2038" w:rsidRPr="00635715" w:rsidRDefault="002C2038" w:rsidP="000A1893">
                            <w:pPr>
                              <w:spacing w:line="276" w:lineRule="auto"/>
                              <w:rPr>
                                <w:rFonts w:ascii="Verdana" w:hAnsi="Verdana"/>
                                <w:sz w:val="22"/>
                                <w:szCs w:val="22"/>
                              </w:rPr>
                            </w:pPr>
                          </w:p>
                          <w:p w14:paraId="4515C38D" w14:textId="77777777" w:rsidR="002C2038" w:rsidRDefault="002C2038" w:rsidP="000A1893">
                            <w:pPr>
                              <w:spacing w:line="276" w:lineRule="auto"/>
                              <w:jc w:val="both"/>
                              <w:rPr>
                                <w:rFonts w:ascii="Verdana" w:hAnsi="Verdana"/>
                                <w:sz w:val="22"/>
                                <w:szCs w:val="22"/>
                              </w:rPr>
                            </w:pPr>
                          </w:p>
                          <w:p w14:paraId="6EFBC4B9" w14:textId="5238E6FB" w:rsidR="002C2038" w:rsidRDefault="002C2038"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4BB6D881" w14:textId="77777777" w:rsidR="002C2038" w:rsidRPr="002F5524" w:rsidRDefault="002C2038" w:rsidP="000A1893">
                            <w:pPr>
                              <w:spacing w:line="276" w:lineRule="auto"/>
                              <w:jc w:val="both"/>
                              <w:rPr>
                                <w:rFonts w:ascii="Verdana" w:hAnsi="Verdana"/>
                                <w:sz w:val="22"/>
                                <w:szCs w:val="22"/>
                              </w:rPr>
                            </w:pPr>
                          </w:p>
                          <w:p w14:paraId="19597D84" w14:textId="37D82FD0" w:rsidR="002C2038" w:rsidRDefault="002C2038"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14:paraId="05EB884A" w14:textId="77777777" w:rsidR="002C2038" w:rsidRDefault="002C2038" w:rsidP="000A1893">
                            <w:pPr>
                              <w:spacing w:line="276" w:lineRule="auto"/>
                              <w:jc w:val="both"/>
                              <w:rPr>
                                <w:rFonts w:ascii="Verdana" w:hAnsi="Verdana"/>
                                <w:sz w:val="22"/>
                                <w:szCs w:val="22"/>
                              </w:rPr>
                            </w:pPr>
                          </w:p>
                          <w:p w14:paraId="3B997E14" w14:textId="77777777" w:rsidR="002C2038" w:rsidRPr="003F4965" w:rsidRDefault="002C2038"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0A86A879" w14:textId="77777777" w:rsidR="002C2038" w:rsidRPr="002F5524" w:rsidRDefault="002C2038" w:rsidP="000A1893">
                            <w:pPr>
                              <w:spacing w:line="276" w:lineRule="auto"/>
                              <w:jc w:val="both"/>
                              <w:rPr>
                                <w:rFonts w:ascii="Verdana" w:hAnsi="Verdana"/>
                                <w:sz w:val="22"/>
                                <w:szCs w:val="22"/>
                              </w:rPr>
                            </w:pPr>
                          </w:p>
                          <w:p w14:paraId="2EAA9417" w14:textId="1B8A27C8" w:rsidR="002C2038" w:rsidRDefault="002C2038" w:rsidP="000A1893">
                            <w:pPr>
                              <w:spacing w:line="276" w:lineRule="auto"/>
                              <w:jc w:val="both"/>
                              <w:rPr>
                                <w:rFonts w:ascii="Verdana" w:hAnsi="Verdana"/>
                                <w:sz w:val="22"/>
                                <w:szCs w:val="22"/>
                              </w:rPr>
                            </w:pPr>
                            <w:r>
                              <w:rPr>
                                <w:rFonts w:ascii="Verdana" w:hAnsi="Verdana"/>
                                <w:sz w:val="22"/>
                                <w:szCs w:val="22"/>
                              </w:rPr>
                              <w:t>R</w:t>
                            </w:r>
                            <w:r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Pr>
                                <w:rFonts w:ascii="Verdana" w:hAnsi="Verdana"/>
                                <w:sz w:val="22"/>
                                <w:szCs w:val="22"/>
                              </w:rPr>
                              <w:t xml:space="preserve">redegørelsen </w:t>
                            </w:r>
                            <w:r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818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14:paraId="60A3EA59" w14:textId="77777777" w:rsidR="002C2038" w:rsidRDefault="002C2038" w:rsidP="000A1893">
                      <w:pPr>
                        <w:spacing w:line="276" w:lineRule="auto"/>
                        <w:rPr>
                          <w:rFonts w:ascii="Verdana" w:hAnsi="Verdana"/>
                          <w:b/>
                          <w:sz w:val="22"/>
                          <w:szCs w:val="22"/>
                        </w:rPr>
                      </w:pPr>
                    </w:p>
                    <w:p w14:paraId="0BDA9E26" w14:textId="77777777" w:rsidR="002C2038" w:rsidRPr="00635715" w:rsidRDefault="002C2038" w:rsidP="000A1893">
                      <w:pPr>
                        <w:spacing w:line="276" w:lineRule="auto"/>
                        <w:rPr>
                          <w:rFonts w:ascii="Verdana" w:hAnsi="Verdana"/>
                          <w:sz w:val="22"/>
                          <w:szCs w:val="22"/>
                        </w:rPr>
                      </w:pPr>
                      <w:r w:rsidRPr="00635715">
                        <w:rPr>
                          <w:rFonts w:ascii="Verdana" w:hAnsi="Verdana"/>
                          <w:b/>
                          <w:sz w:val="22"/>
                          <w:szCs w:val="22"/>
                        </w:rPr>
                        <w:t>”Følg eller forklar”</w:t>
                      </w:r>
                    </w:p>
                    <w:p w14:paraId="5CF1D8C4" w14:textId="77777777" w:rsidR="002C2038" w:rsidRPr="00635715" w:rsidRDefault="002C2038" w:rsidP="000A1893">
                      <w:pPr>
                        <w:spacing w:line="276" w:lineRule="auto"/>
                        <w:rPr>
                          <w:rFonts w:ascii="Verdana" w:hAnsi="Verdana"/>
                          <w:sz w:val="22"/>
                          <w:szCs w:val="22"/>
                        </w:rPr>
                      </w:pPr>
                    </w:p>
                    <w:p w14:paraId="4515C38D" w14:textId="77777777" w:rsidR="002C2038" w:rsidRDefault="002C2038" w:rsidP="000A1893">
                      <w:pPr>
                        <w:spacing w:line="276" w:lineRule="auto"/>
                        <w:jc w:val="both"/>
                        <w:rPr>
                          <w:rFonts w:ascii="Verdana" w:hAnsi="Verdana"/>
                          <w:sz w:val="22"/>
                          <w:szCs w:val="22"/>
                        </w:rPr>
                      </w:pPr>
                    </w:p>
                    <w:p w14:paraId="6EFBC4B9" w14:textId="5238E6FB" w:rsidR="002C2038" w:rsidRDefault="002C2038"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4BB6D881" w14:textId="77777777" w:rsidR="002C2038" w:rsidRPr="002F5524" w:rsidRDefault="002C2038" w:rsidP="000A1893">
                      <w:pPr>
                        <w:spacing w:line="276" w:lineRule="auto"/>
                        <w:jc w:val="both"/>
                        <w:rPr>
                          <w:rFonts w:ascii="Verdana" w:hAnsi="Verdana"/>
                          <w:sz w:val="22"/>
                          <w:szCs w:val="22"/>
                        </w:rPr>
                      </w:pPr>
                    </w:p>
                    <w:p w14:paraId="19597D84" w14:textId="37D82FD0" w:rsidR="002C2038" w:rsidRDefault="002C2038"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14:paraId="05EB884A" w14:textId="77777777" w:rsidR="002C2038" w:rsidRDefault="002C2038" w:rsidP="000A1893">
                      <w:pPr>
                        <w:spacing w:line="276" w:lineRule="auto"/>
                        <w:jc w:val="both"/>
                        <w:rPr>
                          <w:rFonts w:ascii="Verdana" w:hAnsi="Verdana"/>
                          <w:sz w:val="22"/>
                          <w:szCs w:val="22"/>
                        </w:rPr>
                      </w:pPr>
                    </w:p>
                    <w:p w14:paraId="3B997E14" w14:textId="77777777" w:rsidR="002C2038" w:rsidRPr="003F4965" w:rsidRDefault="002C2038"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0A86A879" w14:textId="77777777" w:rsidR="002C2038" w:rsidRPr="002F5524" w:rsidRDefault="002C2038" w:rsidP="000A1893">
                      <w:pPr>
                        <w:spacing w:line="276" w:lineRule="auto"/>
                        <w:jc w:val="both"/>
                        <w:rPr>
                          <w:rFonts w:ascii="Verdana" w:hAnsi="Verdana"/>
                          <w:sz w:val="22"/>
                          <w:szCs w:val="22"/>
                        </w:rPr>
                      </w:pPr>
                    </w:p>
                    <w:p w14:paraId="2EAA9417" w14:textId="1B8A27C8" w:rsidR="002C2038" w:rsidRDefault="002C2038" w:rsidP="000A1893">
                      <w:pPr>
                        <w:spacing w:line="276" w:lineRule="auto"/>
                        <w:jc w:val="both"/>
                        <w:rPr>
                          <w:rFonts w:ascii="Verdana" w:hAnsi="Verdana"/>
                          <w:sz w:val="22"/>
                          <w:szCs w:val="22"/>
                        </w:rPr>
                      </w:pPr>
                      <w:r>
                        <w:rPr>
                          <w:rFonts w:ascii="Verdana" w:hAnsi="Verdana"/>
                          <w:sz w:val="22"/>
                          <w:szCs w:val="22"/>
                        </w:rPr>
                        <w:t>R</w:t>
                      </w:r>
                      <w:r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Pr>
                          <w:rFonts w:ascii="Verdana" w:hAnsi="Verdana"/>
                          <w:sz w:val="22"/>
                          <w:szCs w:val="22"/>
                        </w:rPr>
                        <w:t xml:space="preserve">redegørelsen </w:t>
                      </w:r>
                      <w:r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14:paraId="646FEC1E" w14:textId="77777777" w:rsidR="00527165" w:rsidRPr="00FC21BA" w:rsidRDefault="00527165" w:rsidP="004138C9">
      <w:pPr>
        <w:rPr>
          <w:rFonts w:ascii="Verdana" w:hAnsi="Verdana" w:cs="Arial"/>
        </w:rPr>
      </w:pPr>
    </w:p>
    <w:p w14:paraId="34C21962" w14:textId="77777777" w:rsidR="00527165" w:rsidRPr="00FC21BA" w:rsidRDefault="00527165" w:rsidP="004138C9">
      <w:pPr>
        <w:rPr>
          <w:rFonts w:ascii="Verdana" w:hAnsi="Verdana" w:cs="Arial"/>
        </w:rPr>
      </w:pPr>
    </w:p>
    <w:p w14:paraId="1554A051" w14:textId="77777777" w:rsidR="00527165" w:rsidRPr="00FC21BA" w:rsidRDefault="00527165" w:rsidP="004138C9">
      <w:pPr>
        <w:rPr>
          <w:rFonts w:ascii="Verdana" w:hAnsi="Verdana" w:cs="Arial"/>
        </w:rPr>
      </w:pPr>
    </w:p>
    <w:p w14:paraId="6A97037D" w14:textId="77777777" w:rsidR="00527165" w:rsidRPr="00FC21BA" w:rsidRDefault="00527165" w:rsidP="004138C9">
      <w:pPr>
        <w:rPr>
          <w:rFonts w:ascii="Verdana" w:hAnsi="Verdana" w:cs="Arial"/>
        </w:rPr>
      </w:pPr>
    </w:p>
    <w:p w14:paraId="3E6DB7DD" w14:textId="77777777" w:rsidR="00527165" w:rsidRPr="00FC21BA" w:rsidRDefault="00527165" w:rsidP="004138C9">
      <w:pPr>
        <w:rPr>
          <w:rFonts w:ascii="Verdana" w:hAnsi="Verdana" w:cs="Arial"/>
        </w:rPr>
      </w:pPr>
    </w:p>
    <w:p w14:paraId="123370E1" w14:textId="77777777" w:rsidR="00527165" w:rsidRPr="00FC21BA" w:rsidRDefault="00527165" w:rsidP="004138C9">
      <w:pPr>
        <w:rPr>
          <w:rFonts w:ascii="Verdana" w:hAnsi="Verdana" w:cs="Arial"/>
        </w:rPr>
      </w:pPr>
    </w:p>
    <w:p w14:paraId="5A7E282D" w14:textId="77777777" w:rsidR="00527165" w:rsidRPr="00FC21BA" w:rsidRDefault="00527165" w:rsidP="004138C9">
      <w:pPr>
        <w:rPr>
          <w:rFonts w:ascii="Verdana" w:hAnsi="Verdana" w:cs="Arial"/>
        </w:rPr>
      </w:pPr>
    </w:p>
    <w:p w14:paraId="34D82848" w14:textId="77777777" w:rsidR="00527165" w:rsidRPr="00FC21BA" w:rsidRDefault="00527165" w:rsidP="004138C9">
      <w:pPr>
        <w:rPr>
          <w:rFonts w:ascii="Verdana" w:hAnsi="Verdana" w:cs="Arial"/>
        </w:rPr>
      </w:pPr>
    </w:p>
    <w:p w14:paraId="638E1524" w14:textId="77777777" w:rsidR="00527165" w:rsidRPr="00FC21BA" w:rsidRDefault="00527165" w:rsidP="004138C9">
      <w:pPr>
        <w:rPr>
          <w:rFonts w:ascii="Verdana" w:hAnsi="Verdana" w:cs="Arial"/>
        </w:rPr>
      </w:pPr>
    </w:p>
    <w:p w14:paraId="5CCDEEC0" w14:textId="77777777" w:rsidR="00527165" w:rsidRPr="00FC21BA" w:rsidRDefault="00527165" w:rsidP="004138C9">
      <w:pPr>
        <w:rPr>
          <w:rFonts w:ascii="Verdana" w:hAnsi="Verdana" w:cs="Arial"/>
        </w:rPr>
      </w:pPr>
    </w:p>
    <w:p w14:paraId="634D326F" w14:textId="77777777" w:rsidR="00527165" w:rsidRPr="00FC21BA" w:rsidRDefault="00527165" w:rsidP="004138C9">
      <w:pPr>
        <w:rPr>
          <w:rFonts w:ascii="Verdana" w:hAnsi="Verdana" w:cs="Arial"/>
        </w:rPr>
      </w:pPr>
    </w:p>
    <w:p w14:paraId="2394C1BD" w14:textId="77777777" w:rsidR="00527165" w:rsidRPr="00FC21BA" w:rsidRDefault="00527165" w:rsidP="004138C9">
      <w:pPr>
        <w:rPr>
          <w:rFonts w:ascii="Verdana" w:hAnsi="Verdana" w:cs="Arial"/>
        </w:rPr>
      </w:pPr>
    </w:p>
    <w:p w14:paraId="1CD93B57" w14:textId="77777777" w:rsidR="00527165" w:rsidRPr="00FC21BA" w:rsidRDefault="00527165" w:rsidP="004138C9">
      <w:pPr>
        <w:rPr>
          <w:rFonts w:ascii="Verdana" w:hAnsi="Verdana" w:cs="Arial"/>
        </w:rPr>
      </w:pPr>
    </w:p>
    <w:p w14:paraId="54C63D9D" w14:textId="77777777" w:rsidR="00527165" w:rsidRPr="00FC21BA" w:rsidRDefault="00527165" w:rsidP="004138C9">
      <w:pPr>
        <w:rPr>
          <w:rFonts w:ascii="Verdana" w:hAnsi="Verdana" w:cs="Arial"/>
        </w:rPr>
      </w:pPr>
    </w:p>
    <w:p w14:paraId="5436950A" w14:textId="77777777" w:rsidR="00527165" w:rsidRPr="00FC21BA" w:rsidRDefault="00527165" w:rsidP="004138C9">
      <w:pPr>
        <w:rPr>
          <w:rFonts w:ascii="Verdana" w:hAnsi="Verdana" w:cs="Arial"/>
        </w:rPr>
      </w:pPr>
    </w:p>
    <w:p w14:paraId="4D0074C7" w14:textId="77777777" w:rsidR="00527165" w:rsidRPr="00FC21BA" w:rsidRDefault="00527165" w:rsidP="004138C9">
      <w:pPr>
        <w:rPr>
          <w:rFonts w:ascii="Verdana" w:hAnsi="Verdana" w:cs="Arial"/>
        </w:rPr>
      </w:pPr>
    </w:p>
    <w:p w14:paraId="258CCF76" w14:textId="77777777" w:rsidR="00527165" w:rsidRPr="00FC21BA" w:rsidRDefault="00527165" w:rsidP="004138C9">
      <w:pPr>
        <w:rPr>
          <w:rFonts w:ascii="Verdana" w:hAnsi="Verdana" w:cs="Arial"/>
        </w:rPr>
      </w:pPr>
    </w:p>
    <w:p w14:paraId="25FF9B30" w14:textId="77777777" w:rsidR="00527165" w:rsidRPr="00FC21BA" w:rsidRDefault="00527165" w:rsidP="004138C9">
      <w:pPr>
        <w:rPr>
          <w:rFonts w:ascii="Verdana" w:hAnsi="Verdana" w:cs="Arial"/>
        </w:rPr>
      </w:pPr>
    </w:p>
    <w:p w14:paraId="59F1588D" w14:textId="77777777" w:rsidR="00527165" w:rsidRPr="00FC21BA" w:rsidRDefault="00527165" w:rsidP="004138C9">
      <w:pPr>
        <w:rPr>
          <w:rFonts w:ascii="Verdana" w:hAnsi="Verdana" w:cs="Arial"/>
        </w:rPr>
      </w:pPr>
    </w:p>
    <w:p w14:paraId="1ADF0A71" w14:textId="77777777" w:rsidR="00527165" w:rsidRPr="00FC21BA" w:rsidRDefault="00527165" w:rsidP="004138C9">
      <w:pPr>
        <w:rPr>
          <w:rFonts w:ascii="Verdana" w:hAnsi="Verdana" w:cs="Arial"/>
        </w:rPr>
      </w:pPr>
    </w:p>
    <w:p w14:paraId="79A05622" w14:textId="77777777" w:rsidR="00527165" w:rsidRPr="00FC21BA" w:rsidRDefault="00527165" w:rsidP="004138C9">
      <w:pPr>
        <w:rPr>
          <w:rFonts w:ascii="Verdana" w:hAnsi="Verdana" w:cs="Arial"/>
        </w:rPr>
      </w:pPr>
    </w:p>
    <w:p w14:paraId="17154253" w14:textId="77777777" w:rsidR="00B66045" w:rsidRPr="00FC21BA" w:rsidRDefault="00B66045" w:rsidP="004138C9">
      <w:pPr>
        <w:rPr>
          <w:rFonts w:ascii="Verdana" w:hAnsi="Verdana" w:cs="Arial"/>
        </w:rPr>
      </w:pPr>
    </w:p>
    <w:p w14:paraId="259E3A41" w14:textId="77777777" w:rsidR="00B66045" w:rsidRDefault="00B66045" w:rsidP="004138C9">
      <w:pPr>
        <w:rPr>
          <w:rFonts w:ascii="Verdana" w:hAnsi="Verdana" w:cs="Arial"/>
        </w:rPr>
      </w:pPr>
    </w:p>
    <w:p w14:paraId="4D133119" w14:textId="77777777" w:rsidR="00F3178A" w:rsidRPr="00FC21BA" w:rsidRDefault="00F3178A" w:rsidP="004138C9">
      <w:pPr>
        <w:rPr>
          <w:rFonts w:ascii="Verdana" w:hAnsi="Verdana" w:cs="Arial"/>
        </w:rPr>
      </w:pPr>
    </w:p>
    <w:p w14:paraId="5B857564" w14:textId="77777777"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14:paraId="29F557EB" w14:textId="77777777" w:rsidR="004138C9" w:rsidRPr="00FC21BA" w:rsidRDefault="004138C9" w:rsidP="004138C9">
      <w:pPr>
        <w:rPr>
          <w:rFonts w:ascii="Verdana" w:hAnsi="Verdana"/>
        </w:rPr>
      </w:pPr>
    </w:p>
    <w:p w14:paraId="4F792BF0" w14:textId="77777777" w:rsidR="003F4965" w:rsidRPr="00FC21BA" w:rsidRDefault="003F4965" w:rsidP="004138C9">
      <w:pPr>
        <w:rPr>
          <w:rFonts w:ascii="Verdana" w:hAnsi="Verdana"/>
        </w:rPr>
      </w:pPr>
    </w:p>
    <w:p w14:paraId="0F37EE45" w14:textId="77777777" w:rsidR="00BA7748" w:rsidRPr="00FC21BA" w:rsidRDefault="00BA7748" w:rsidP="004138C9">
      <w:pPr>
        <w:rPr>
          <w:rFonts w:ascii="Verdana" w:hAnsi="Verdana"/>
        </w:rPr>
      </w:pPr>
    </w:p>
    <w:p w14:paraId="6FBC8470" w14:textId="77777777"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14:paraId="5FB9D8E0" w14:textId="77777777" w:rsidTr="00EB1CB0">
        <w:tc>
          <w:tcPr>
            <w:tcW w:w="14657" w:type="dxa"/>
            <w:shd w:val="clear" w:color="auto" w:fill="auto"/>
          </w:tcPr>
          <w:p w14:paraId="5CDB2F7E" w14:textId="6DD49007" w:rsidR="004138C9" w:rsidRPr="00315374" w:rsidRDefault="00315374" w:rsidP="00315374">
            <w:pPr>
              <w:rPr>
                <w:rFonts w:ascii="Verdana" w:hAnsi="Verdana" w:cs="Arial"/>
                <w:b/>
                <w:bCs/>
                <w:sz w:val="48"/>
                <w:szCs w:val="48"/>
              </w:rPr>
            </w:pPr>
            <w:r w:rsidRPr="00315374">
              <w:rPr>
                <w:rFonts w:ascii="Verdana" w:hAnsi="Verdana" w:cs="Arial"/>
                <w:b/>
                <w:bCs/>
                <w:sz w:val="48"/>
                <w:szCs w:val="48"/>
              </w:rPr>
              <w:t>Ejendomsmæglernes Fond</w:t>
            </w:r>
          </w:p>
        </w:tc>
      </w:tr>
    </w:tbl>
    <w:p w14:paraId="77C1FCFC" w14:textId="77777777" w:rsidR="00EB1CB0" w:rsidRPr="00FC21BA" w:rsidRDefault="00EB1CB0" w:rsidP="004138C9">
      <w:pPr>
        <w:rPr>
          <w:rFonts w:ascii="Verdana" w:hAnsi="Verdana"/>
        </w:rPr>
      </w:pPr>
    </w:p>
    <w:p w14:paraId="16689ADF" w14:textId="77777777" w:rsidR="00BA7748" w:rsidRPr="00FC21BA" w:rsidRDefault="00BA7748" w:rsidP="004138C9">
      <w:pPr>
        <w:rPr>
          <w:rFonts w:ascii="Verdana" w:hAnsi="Verdana"/>
        </w:rPr>
      </w:pPr>
    </w:p>
    <w:p w14:paraId="460A2B9D" w14:textId="77777777" w:rsidR="00BA7748" w:rsidRPr="00FC21BA" w:rsidRDefault="00BA7748" w:rsidP="004138C9">
      <w:pPr>
        <w:rPr>
          <w:rFonts w:ascii="Verdana" w:hAnsi="Verdana"/>
        </w:rPr>
      </w:pPr>
    </w:p>
    <w:p w14:paraId="4976D898" w14:textId="25B751A6"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14:paraId="01659A6E" w14:textId="77777777" w:rsidR="000A1893" w:rsidRPr="00FC21BA" w:rsidRDefault="000A1893" w:rsidP="004138C9">
      <w:pPr>
        <w:rPr>
          <w:rFonts w:ascii="Verdana" w:hAnsi="Verdana" w:cs="Arial"/>
          <w:b/>
          <w:sz w:val="28"/>
          <w:szCs w:val="28"/>
        </w:rPr>
      </w:pPr>
    </w:p>
    <w:p w14:paraId="6F60292A" w14:textId="77777777"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14:paraId="2E319F72" w14:textId="77777777" w:rsidR="00BA7748" w:rsidRPr="00FC21BA" w:rsidRDefault="00BA7748" w:rsidP="004138C9">
      <w:pPr>
        <w:rPr>
          <w:rFonts w:ascii="Verdana" w:hAnsi="Verdana" w:cs="Arial"/>
        </w:rPr>
      </w:pPr>
    </w:p>
    <w:p w14:paraId="40BE9B53" w14:textId="77777777"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14:paraId="41087735" w14:textId="77777777" w:rsidTr="003F4965">
        <w:trPr>
          <w:tblHeader/>
        </w:trPr>
        <w:tc>
          <w:tcPr>
            <w:tcW w:w="7196" w:type="dxa"/>
            <w:tcBorders>
              <w:bottom w:val="single" w:sz="4" w:space="0" w:color="auto"/>
            </w:tcBorders>
            <w:shd w:val="clear" w:color="auto" w:fill="49463F"/>
          </w:tcPr>
          <w:p w14:paraId="551C3B38" w14:textId="77777777"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14:paraId="3718AC5C" w14:textId="77777777" w:rsidR="00130457" w:rsidRPr="00FC21BA" w:rsidRDefault="00130457" w:rsidP="0060204C">
            <w:pPr>
              <w:rPr>
                <w:rFonts w:ascii="Verdana" w:hAnsi="Verdana"/>
                <w:b/>
                <w:bCs/>
                <w:color w:val="FFFFFF" w:themeColor="background1"/>
                <w:sz w:val="20"/>
              </w:rPr>
            </w:pPr>
          </w:p>
          <w:p w14:paraId="4899172B" w14:textId="77777777" w:rsidR="00130457" w:rsidRPr="00FC21BA" w:rsidRDefault="00130457" w:rsidP="0060204C">
            <w:pPr>
              <w:rPr>
                <w:rFonts w:ascii="Verdana" w:hAnsi="Verdana"/>
                <w:color w:val="FFFFFF" w:themeColor="background1"/>
                <w:sz w:val="20"/>
              </w:rPr>
            </w:pPr>
          </w:p>
          <w:p w14:paraId="341AACFB" w14:textId="77777777"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14:paraId="659E5A02" w14:textId="7E6A0DC3"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14:paraId="06EFED8D" w14:textId="459EF7D0"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14:paraId="3D78E023" w14:textId="77777777" w:rsidR="00130457" w:rsidRPr="00FC21BA" w:rsidRDefault="00130457" w:rsidP="003F4965">
            <w:pPr>
              <w:spacing w:before="120"/>
              <w:jc w:val="center"/>
              <w:rPr>
                <w:rFonts w:ascii="Verdana" w:hAnsi="Verdana"/>
                <w:b/>
                <w:bCs/>
                <w:color w:val="FFFFFF" w:themeColor="background1"/>
                <w:sz w:val="20"/>
              </w:rPr>
            </w:pPr>
          </w:p>
          <w:p w14:paraId="613B751B" w14:textId="77777777" w:rsidR="00130457" w:rsidRPr="00FC21BA" w:rsidRDefault="00130457" w:rsidP="003F4965">
            <w:pPr>
              <w:spacing w:before="120"/>
              <w:jc w:val="center"/>
              <w:rPr>
                <w:rFonts w:ascii="Verdana" w:hAnsi="Verdana"/>
                <w:bCs/>
                <w:color w:val="FFFFFF" w:themeColor="background1"/>
                <w:sz w:val="20"/>
              </w:rPr>
            </w:pPr>
          </w:p>
        </w:tc>
      </w:tr>
      <w:tr w:rsidR="007A1A88" w:rsidRPr="00FC21BA" w14:paraId="1FD91D0C" w14:textId="77777777" w:rsidTr="003F4965">
        <w:tc>
          <w:tcPr>
            <w:tcW w:w="14601" w:type="dxa"/>
            <w:gridSpan w:val="3"/>
            <w:shd w:val="clear" w:color="auto" w:fill="2E6D82"/>
          </w:tcPr>
          <w:p w14:paraId="7CD20364" w14:textId="77777777"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14:paraId="3CCC70FF" w14:textId="77777777" w:rsidTr="003F4965">
        <w:trPr>
          <w:trHeight w:val="77"/>
        </w:trPr>
        <w:tc>
          <w:tcPr>
            <w:tcW w:w="7196" w:type="dxa"/>
            <w:tcBorders>
              <w:bottom w:val="single" w:sz="4" w:space="0" w:color="auto"/>
            </w:tcBorders>
            <w:shd w:val="clear" w:color="auto" w:fill="auto"/>
            <w:vAlign w:val="center"/>
          </w:tcPr>
          <w:p w14:paraId="673C29CD" w14:textId="62C40E61"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14:paraId="0A1C9284" w14:textId="0EA64047" w:rsidR="00130457" w:rsidRPr="00FC21BA" w:rsidRDefault="00315374" w:rsidP="003F4965">
            <w:pPr>
              <w:spacing w:before="60" w:after="60"/>
              <w:jc w:val="center"/>
              <w:rPr>
                <w:rFonts w:ascii="Verdana" w:hAnsi="Verdana"/>
                <w:sz w:val="20"/>
              </w:rPr>
            </w:pPr>
            <w:r>
              <w:rPr>
                <w:rFonts w:ascii="Verdana" w:hAnsi="Verdana"/>
                <w:sz w:val="20"/>
              </w:rPr>
              <w:t>Retningslinjerne er en del af bestyrelsens forretningsorden og det er bestemt, at alene bestyrelsesformanden kan udtale sig på fondens vegne.</w:t>
            </w:r>
          </w:p>
        </w:tc>
        <w:tc>
          <w:tcPr>
            <w:tcW w:w="3703" w:type="dxa"/>
            <w:tcBorders>
              <w:bottom w:val="single" w:sz="4" w:space="0" w:color="auto"/>
            </w:tcBorders>
            <w:shd w:val="clear" w:color="auto" w:fill="auto"/>
          </w:tcPr>
          <w:p w14:paraId="052D7ACB" w14:textId="77777777" w:rsidR="00130457" w:rsidRPr="00FC21BA" w:rsidRDefault="00130457" w:rsidP="003F4965">
            <w:pPr>
              <w:spacing w:before="60" w:after="60"/>
              <w:jc w:val="center"/>
              <w:rPr>
                <w:rFonts w:ascii="Verdana" w:hAnsi="Verdana"/>
                <w:sz w:val="20"/>
              </w:rPr>
            </w:pPr>
          </w:p>
        </w:tc>
      </w:tr>
      <w:tr w:rsidR="00032E58" w:rsidRPr="00FC21BA" w14:paraId="4DA449F5" w14:textId="77777777" w:rsidTr="003F4965">
        <w:tc>
          <w:tcPr>
            <w:tcW w:w="14601" w:type="dxa"/>
            <w:gridSpan w:val="3"/>
            <w:shd w:val="clear" w:color="auto" w:fill="2E6D82"/>
            <w:vAlign w:val="center"/>
          </w:tcPr>
          <w:p w14:paraId="0A17C9C5" w14:textId="77777777"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14:paraId="0C882721" w14:textId="77777777" w:rsidTr="003F4965">
        <w:trPr>
          <w:trHeight w:val="568"/>
        </w:trPr>
        <w:tc>
          <w:tcPr>
            <w:tcW w:w="14601" w:type="dxa"/>
            <w:gridSpan w:val="3"/>
            <w:vAlign w:val="center"/>
          </w:tcPr>
          <w:p w14:paraId="32B6091B" w14:textId="77777777"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14:paraId="24E05FE1" w14:textId="77777777" w:rsidTr="00FC21BA">
        <w:trPr>
          <w:trHeight w:val="1448"/>
        </w:trPr>
        <w:tc>
          <w:tcPr>
            <w:tcW w:w="7196" w:type="dxa"/>
            <w:tcBorders>
              <w:bottom w:val="single" w:sz="4" w:space="0" w:color="auto"/>
            </w:tcBorders>
            <w:vAlign w:val="center"/>
          </w:tcPr>
          <w:p w14:paraId="5E51DA0E" w14:textId="0FD87921" w:rsidR="00BA7748"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14:paraId="0527265A" w14:textId="69348D32" w:rsidR="00130457" w:rsidRPr="00FC21BA" w:rsidRDefault="00315374" w:rsidP="003F4965">
            <w:pPr>
              <w:jc w:val="center"/>
              <w:rPr>
                <w:rFonts w:ascii="Verdana" w:hAnsi="Verdana"/>
                <w:color w:val="000000"/>
                <w:sz w:val="20"/>
              </w:rPr>
            </w:pPr>
            <w:r>
              <w:rPr>
                <w:rFonts w:ascii="Verdana" w:hAnsi="Verdana"/>
                <w:color w:val="000000"/>
                <w:sz w:val="20"/>
              </w:rPr>
              <w:t>Forholdet behandles i bestyrelsens forretningsorden, hvor punkterne er en del af årshjulet, ligesom vurderingen sker under behørig</w:t>
            </w:r>
            <w:r w:rsidR="009740D0">
              <w:rPr>
                <w:rFonts w:ascii="Verdana" w:hAnsi="Verdana"/>
                <w:color w:val="000000"/>
                <w:sz w:val="20"/>
              </w:rPr>
              <w:t xml:space="preserve"> hensyntagen til fondens vedtægter</w:t>
            </w:r>
            <w:r>
              <w:rPr>
                <w:rFonts w:ascii="Verdana" w:hAnsi="Verdana"/>
                <w:color w:val="000000"/>
                <w:sz w:val="20"/>
              </w:rPr>
              <w:t>.</w:t>
            </w:r>
          </w:p>
        </w:tc>
        <w:tc>
          <w:tcPr>
            <w:tcW w:w="3703" w:type="dxa"/>
            <w:tcBorders>
              <w:bottom w:val="single" w:sz="4" w:space="0" w:color="auto"/>
            </w:tcBorders>
          </w:tcPr>
          <w:p w14:paraId="49F70750" w14:textId="77777777" w:rsidR="00130457" w:rsidRPr="00FC21BA" w:rsidRDefault="00130457" w:rsidP="003F4965">
            <w:pPr>
              <w:jc w:val="center"/>
              <w:rPr>
                <w:rFonts w:ascii="Verdana" w:hAnsi="Verdana"/>
                <w:color w:val="000000"/>
                <w:sz w:val="20"/>
              </w:rPr>
            </w:pPr>
          </w:p>
        </w:tc>
      </w:tr>
      <w:tr w:rsidR="006F13B9" w:rsidRPr="00FC21BA" w14:paraId="5F34CB32" w14:textId="77777777" w:rsidTr="003F4965">
        <w:trPr>
          <w:trHeight w:val="550"/>
        </w:trPr>
        <w:tc>
          <w:tcPr>
            <w:tcW w:w="14601" w:type="dxa"/>
            <w:gridSpan w:val="3"/>
            <w:tcBorders>
              <w:bottom w:val="single" w:sz="4" w:space="0" w:color="auto"/>
            </w:tcBorders>
            <w:vAlign w:val="center"/>
          </w:tcPr>
          <w:p w14:paraId="4ECB1015" w14:textId="77777777"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14:paraId="0B1B03A3" w14:textId="77777777" w:rsidTr="00FC21BA">
        <w:trPr>
          <w:trHeight w:val="1192"/>
        </w:trPr>
        <w:tc>
          <w:tcPr>
            <w:tcW w:w="7196" w:type="dxa"/>
            <w:tcBorders>
              <w:bottom w:val="single" w:sz="4" w:space="0" w:color="auto"/>
            </w:tcBorders>
            <w:vAlign w:val="center"/>
          </w:tcPr>
          <w:p w14:paraId="076427A4" w14:textId="11F219E7"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14:paraId="28517654" w14:textId="54407D9E" w:rsidR="00130457" w:rsidRPr="00FC21BA" w:rsidRDefault="00315374" w:rsidP="00315374">
            <w:pPr>
              <w:jc w:val="center"/>
              <w:rPr>
                <w:rFonts w:ascii="Verdana" w:hAnsi="Verdana"/>
                <w:color w:val="000000"/>
                <w:sz w:val="20"/>
              </w:rPr>
            </w:pPr>
            <w:r>
              <w:rPr>
                <w:rFonts w:ascii="Verdana" w:hAnsi="Verdana"/>
                <w:color w:val="000000"/>
                <w:sz w:val="20"/>
              </w:rPr>
              <w:t>Forholdet behandles i bestyrelsens forretningsorden, hvor punkterne er en del af årshjulet. Mødeplanen fastsættes for et år ad gangen.</w:t>
            </w:r>
          </w:p>
        </w:tc>
        <w:tc>
          <w:tcPr>
            <w:tcW w:w="3703" w:type="dxa"/>
            <w:tcBorders>
              <w:bottom w:val="single" w:sz="4" w:space="0" w:color="auto"/>
            </w:tcBorders>
          </w:tcPr>
          <w:p w14:paraId="58352D63" w14:textId="77777777" w:rsidR="00130457" w:rsidRPr="00FC21BA" w:rsidRDefault="00130457" w:rsidP="003F4965">
            <w:pPr>
              <w:jc w:val="center"/>
              <w:rPr>
                <w:rFonts w:ascii="Verdana" w:hAnsi="Verdana"/>
                <w:color w:val="000000"/>
                <w:sz w:val="20"/>
              </w:rPr>
            </w:pPr>
          </w:p>
        </w:tc>
      </w:tr>
      <w:tr w:rsidR="00130457" w:rsidRPr="00FC21BA" w14:paraId="1957546B" w14:textId="77777777" w:rsidTr="00FC21BA">
        <w:trPr>
          <w:trHeight w:val="2030"/>
        </w:trPr>
        <w:tc>
          <w:tcPr>
            <w:tcW w:w="7196" w:type="dxa"/>
            <w:tcBorders>
              <w:bottom w:val="single" w:sz="4" w:space="0" w:color="auto"/>
            </w:tcBorders>
            <w:vAlign w:val="center"/>
          </w:tcPr>
          <w:p w14:paraId="2667416F" w14:textId="18D19048"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14:paraId="62460229" w14:textId="248D4151" w:rsidR="00130457" w:rsidRPr="00FC21BA" w:rsidRDefault="00315374" w:rsidP="00315374">
            <w:pPr>
              <w:jc w:val="center"/>
              <w:rPr>
                <w:rFonts w:ascii="Verdana" w:hAnsi="Verdana"/>
                <w:color w:val="000000"/>
                <w:sz w:val="20"/>
              </w:rPr>
            </w:pPr>
            <w:r>
              <w:rPr>
                <w:rFonts w:ascii="Verdana" w:hAnsi="Verdana"/>
                <w:color w:val="000000"/>
                <w:sz w:val="20"/>
              </w:rPr>
              <w:t>Bestyrelsen er opmærksom på forholdet og følger anbefalingen.</w:t>
            </w:r>
          </w:p>
        </w:tc>
        <w:tc>
          <w:tcPr>
            <w:tcW w:w="3703" w:type="dxa"/>
            <w:tcBorders>
              <w:bottom w:val="single" w:sz="4" w:space="0" w:color="auto"/>
            </w:tcBorders>
          </w:tcPr>
          <w:p w14:paraId="32CDB9A2" w14:textId="77777777" w:rsidR="00130457" w:rsidRPr="00FC21BA" w:rsidRDefault="00130457" w:rsidP="003F4965">
            <w:pPr>
              <w:jc w:val="center"/>
              <w:rPr>
                <w:rFonts w:ascii="Verdana" w:hAnsi="Verdana"/>
                <w:color w:val="000000"/>
                <w:sz w:val="20"/>
              </w:rPr>
            </w:pPr>
          </w:p>
        </w:tc>
      </w:tr>
      <w:tr w:rsidR="0035762E" w:rsidRPr="00FC21BA" w14:paraId="470C79B5" w14:textId="77777777" w:rsidTr="003F4965">
        <w:trPr>
          <w:trHeight w:val="573"/>
        </w:trPr>
        <w:tc>
          <w:tcPr>
            <w:tcW w:w="14601" w:type="dxa"/>
            <w:gridSpan w:val="3"/>
            <w:tcBorders>
              <w:bottom w:val="single" w:sz="4" w:space="0" w:color="auto"/>
            </w:tcBorders>
            <w:vAlign w:val="center"/>
          </w:tcPr>
          <w:p w14:paraId="464E5B2C" w14:textId="77777777"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14:paraId="7F8E73E7" w14:textId="77777777" w:rsidTr="00BA7748">
        <w:trPr>
          <w:trHeight w:val="1047"/>
        </w:trPr>
        <w:tc>
          <w:tcPr>
            <w:tcW w:w="7196" w:type="dxa"/>
            <w:tcBorders>
              <w:bottom w:val="single" w:sz="4" w:space="0" w:color="auto"/>
            </w:tcBorders>
            <w:vAlign w:val="center"/>
          </w:tcPr>
          <w:p w14:paraId="44A5DC9C" w14:textId="687CEC5D"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14:paraId="2A0D2DEE" w14:textId="36AC6FCB" w:rsidR="00130457" w:rsidRPr="00FC21BA" w:rsidRDefault="00315374" w:rsidP="00315374">
            <w:pPr>
              <w:jc w:val="center"/>
              <w:rPr>
                <w:rFonts w:ascii="Verdana" w:hAnsi="Verdana"/>
                <w:color w:val="000000"/>
                <w:sz w:val="20"/>
              </w:rPr>
            </w:pPr>
            <w:r>
              <w:rPr>
                <w:rFonts w:ascii="Verdana" w:hAnsi="Verdana"/>
                <w:color w:val="000000"/>
                <w:sz w:val="20"/>
              </w:rPr>
              <w:t>Forholdet behandles i bestyrelsens forretningsorden, hvor det i henhold til årshjulet to gange årligt drøftes, hvorvidt sammensætningen stadig er optimal under hensyntagen til anbefalingen.</w:t>
            </w:r>
          </w:p>
        </w:tc>
        <w:tc>
          <w:tcPr>
            <w:tcW w:w="3703" w:type="dxa"/>
            <w:tcBorders>
              <w:bottom w:val="single" w:sz="4" w:space="0" w:color="auto"/>
            </w:tcBorders>
          </w:tcPr>
          <w:p w14:paraId="56A7D475" w14:textId="77777777" w:rsidR="00130457" w:rsidRPr="00FC21BA" w:rsidRDefault="00130457" w:rsidP="003F4965">
            <w:pPr>
              <w:jc w:val="center"/>
              <w:rPr>
                <w:rFonts w:ascii="Verdana" w:hAnsi="Verdana"/>
                <w:color w:val="000000"/>
                <w:sz w:val="20"/>
              </w:rPr>
            </w:pPr>
          </w:p>
        </w:tc>
      </w:tr>
      <w:tr w:rsidR="00130457" w:rsidRPr="00FC21BA" w14:paraId="63C1F438" w14:textId="77777777" w:rsidTr="003F4965">
        <w:tc>
          <w:tcPr>
            <w:tcW w:w="7196" w:type="dxa"/>
            <w:tcBorders>
              <w:bottom w:val="single" w:sz="4" w:space="0" w:color="auto"/>
            </w:tcBorders>
            <w:vAlign w:val="center"/>
          </w:tcPr>
          <w:p w14:paraId="1701583C" w14:textId="1CEBEDD0"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14:paraId="29A2BE41" w14:textId="211C6534" w:rsidR="00130457" w:rsidRPr="00FC21BA" w:rsidRDefault="00315374" w:rsidP="003F4965">
            <w:pPr>
              <w:jc w:val="center"/>
              <w:rPr>
                <w:rFonts w:ascii="Verdana" w:hAnsi="Verdana"/>
                <w:color w:val="000000"/>
                <w:sz w:val="20"/>
              </w:rPr>
            </w:pPr>
            <w:r>
              <w:rPr>
                <w:rFonts w:ascii="Verdana" w:hAnsi="Verdana"/>
                <w:color w:val="000000"/>
                <w:sz w:val="20"/>
              </w:rPr>
              <w:t>Forholdet behandles i bestyrelsens forre</w:t>
            </w:r>
            <w:r w:rsidR="009740D0">
              <w:rPr>
                <w:rFonts w:ascii="Verdana" w:hAnsi="Verdana"/>
                <w:color w:val="000000"/>
                <w:sz w:val="20"/>
              </w:rPr>
              <w:t>tningsorden, hvor der sikres en proces i overensstemmelse med anbefalingen og under hensyntagen til fondens vedtægter</w:t>
            </w:r>
            <w:r>
              <w:rPr>
                <w:rFonts w:ascii="Verdana" w:hAnsi="Verdana"/>
                <w:color w:val="000000"/>
                <w:sz w:val="20"/>
              </w:rPr>
              <w:t>.</w:t>
            </w:r>
          </w:p>
        </w:tc>
        <w:tc>
          <w:tcPr>
            <w:tcW w:w="3703" w:type="dxa"/>
            <w:tcBorders>
              <w:bottom w:val="single" w:sz="4" w:space="0" w:color="auto"/>
            </w:tcBorders>
          </w:tcPr>
          <w:p w14:paraId="63698FE3" w14:textId="77777777" w:rsidR="00130457" w:rsidRPr="00FC21BA" w:rsidRDefault="00130457" w:rsidP="003F4965">
            <w:pPr>
              <w:jc w:val="center"/>
              <w:rPr>
                <w:rFonts w:ascii="Verdana" w:hAnsi="Verdana"/>
                <w:color w:val="000000"/>
                <w:sz w:val="20"/>
              </w:rPr>
            </w:pPr>
          </w:p>
        </w:tc>
      </w:tr>
      <w:tr w:rsidR="00130457" w:rsidRPr="00FC21BA" w14:paraId="3E4E9B54" w14:textId="77777777" w:rsidTr="003F4965">
        <w:tc>
          <w:tcPr>
            <w:tcW w:w="7196" w:type="dxa"/>
            <w:tcBorders>
              <w:bottom w:val="single" w:sz="4" w:space="0" w:color="auto"/>
            </w:tcBorders>
            <w:vAlign w:val="center"/>
          </w:tcPr>
          <w:p w14:paraId="22C2F2BE" w14:textId="4C96CEBF" w:rsidR="00130457" w:rsidRPr="00FC21BA" w:rsidRDefault="00BA7748" w:rsidP="0006051B">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14:paraId="2BE73A2B" w14:textId="76B880AB" w:rsidR="00130457" w:rsidRPr="00FC21BA" w:rsidRDefault="009740D0" w:rsidP="003F4965">
            <w:pPr>
              <w:jc w:val="center"/>
              <w:rPr>
                <w:rFonts w:ascii="Verdana" w:hAnsi="Verdana"/>
                <w:color w:val="000000"/>
                <w:sz w:val="20"/>
              </w:rPr>
            </w:pPr>
            <w:r>
              <w:rPr>
                <w:rFonts w:ascii="Verdana" w:hAnsi="Verdana"/>
                <w:color w:val="000000"/>
                <w:sz w:val="20"/>
              </w:rPr>
              <w:t>Forholdet behandles i bestyrelsens forretningsorden, hvor der sikres en proces i overensstemmelse med anbefalingen og under hensyntagen til fondens vedtægter.</w:t>
            </w:r>
          </w:p>
        </w:tc>
        <w:tc>
          <w:tcPr>
            <w:tcW w:w="3703" w:type="dxa"/>
            <w:tcBorders>
              <w:bottom w:val="single" w:sz="4" w:space="0" w:color="auto"/>
            </w:tcBorders>
          </w:tcPr>
          <w:p w14:paraId="60AF409C" w14:textId="77777777" w:rsidR="00130457" w:rsidRPr="00FC21BA" w:rsidRDefault="00130457" w:rsidP="003F4965">
            <w:pPr>
              <w:jc w:val="center"/>
              <w:rPr>
                <w:rFonts w:ascii="Verdana" w:hAnsi="Verdana"/>
                <w:color w:val="000000"/>
                <w:sz w:val="20"/>
              </w:rPr>
            </w:pPr>
          </w:p>
        </w:tc>
      </w:tr>
      <w:tr w:rsidR="00130457" w:rsidRPr="00FC21BA" w14:paraId="21B905A9" w14:textId="77777777" w:rsidTr="003F4965">
        <w:tc>
          <w:tcPr>
            <w:tcW w:w="7196" w:type="dxa"/>
            <w:tcBorders>
              <w:bottom w:val="single" w:sz="4" w:space="0" w:color="auto"/>
            </w:tcBorders>
            <w:vAlign w:val="center"/>
          </w:tcPr>
          <w:p w14:paraId="3B34DD14"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7612209A" w14:textId="77777777" w:rsidR="00BA7748" w:rsidRPr="00FC21BA" w:rsidRDefault="00BA7748" w:rsidP="00BA7748">
            <w:pPr>
              <w:pStyle w:val="Brdtekst"/>
              <w:rPr>
                <w:rFonts w:ascii="Verdana" w:hAnsi="Verdana"/>
                <w:sz w:val="20"/>
                <w:lang w:val="da-DK"/>
              </w:rPr>
            </w:pPr>
          </w:p>
          <w:p w14:paraId="3079BA11"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14:paraId="48E3FD42"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14:paraId="6D77BA12"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14:paraId="252A305D"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14:paraId="5E8E21F2"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45DE37B2"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lastRenderedPageBreak/>
              <w:t>hvilke medlemmer, der er udpeget af myndigheder/tilskudsyder m.v., og</w:t>
            </w:r>
          </w:p>
          <w:p w14:paraId="5E1EC6DE" w14:textId="790B780F" w:rsidR="00130457"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om medlemmet anses for uafhængigt.</w:t>
            </w:r>
          </w:p>
        </w:tc>
        <w:tc>
          <w:tcPr>
            <w:tcW w:w="3702" w:type="dxa"/>
            <w:tcBorders>
              <w:bottom w:val="single" w:sz="4" w:space="0" w:color="auto"/>
            </w:tcBorders>
          </w:tcPr>
          <w:p w14:paraId="5DC02C41" w14:textId="2B0590FE" w:rsidR="00130457" w:rsidRPr="00FC21BA" w:rsidRDefault="002C2038" w:rsidP="003F4965">
            <w:pPr>
              <w:jc w:val="center"/>
              <w:rPr>
                <w:rFonts w:ascii="Verdana" w:hAnsi="Verdana"/>
                <w:color w:val="000000"/>
                <w:sz w:val="20"/>
              </w:rPr>
            </w:pPr>
            <w:r>
              <w:rPr>
                <w:rFonts w:ascii="Verdana" w:hAnsi="Verdana"/>
                <w:color w:val="000000"/>
                <w:sz w:val="20"/>
              </w:rPr>
              <w:lastRenderedPageBreak/>
              <w:t>Redegørelsen fremgår af fondens årsregnskab i en særskilt note.</w:t>
            </w:r>
          </w:p>
        </w:tc>
        <w:tc>
          <w:tcPr>
            <w:tcW w:w="3703" w:type="dxa"/>
            <w:tcBorders>
              <w:bottom w:val="single" w:sz="4" w:space="0" w:color="auto"/>
            </w:tcBorders>
          </w:tcPr>
          <w:p w14:paraId="306EB240" w14:textId="77777777" w:rsidR="00130457" w:rsidRPr="00FC21BA" w:rsidRDefault="00130457" w:rsidP="003F4965">
            <w:pPr>
              <w:jc w:val="center"/>
              <w:rPr>
                <w:rFonts w:ascii="Verdana" w:hAnsi="Verdana"/>
                <w:color w:val="000000"/>
                <w:sz w:val="20"/>
              </w:rPr>
            </w:pPr>
          </w:p>
        </w:tc>
      </w:tr>
      <w:tr w:rsidR="00130457" w:rsidRPr="00FC21BA" w14:paraId="51091217" w14:textId="77777777" w:rsidTr="003F4965">
        <w:tc>
          <w:tcPr>
            <w:tcW w:w="7196" w:type="dxa"/>
            <w:tcBorders>
              <w:bottom w:val="single" w:sz="4" w:space="0" w:color="auto"/>
            </w:tcBorders>
            <w:vAlign w:val="center"/>
          </w:tcPr>
          <w:p w14:paraId="521AF804" w14:textId="450B9482"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14:paraId="6FA98033" w14:textId="0F9832C6" w:rsidR="00130457" w:rsidRPr="00FC21BA" w:rsidRDefault="002C2038" w:rsidP="003F4965">
            <w:pPr>
              <w:jc w:val="center"/>
              <w:rPr>
                <w:rFonts w:ascii="Verdana" w:hAnsi="Verdana"/>
                <w:color w:val="000000"/>
                <w:sz w:val="20"/>
              </w:rPr>
            </w:pPr>
            <w:r>
              <w:rPr>
                <w:rFonts w:ascii="Verdana" w:hAnsi="Verdana"/>
                <w:color w:val="000000"/>
                <w:sz w:val="20"/>
              </w:rPr>
              <w:t>Fonden har ingen dattervirksomheder.</w:t>
            </w:r>
          </w:p>
        </w:tc>
        <w:tc>
          <w:tcPr>
            <w:tcW w:w="3703" w:type="dxa"/>
            <w:tcBorders>
              <w:bottom w:val="single" w:sz="4" w:space="0" w:color="auto"/>
            </w:tcBorders>
          </w:tcPr>
          <w:p w14:paraId="54A8210F" w14:textId="77777777" w:rsidR="00130457" w:rsidRPr="00FC21BA" w:rsidRDefault="00130457" w:rsidP="003F4965">
            <w:pPr>
              <w:jc w:val="center"/>
              <w:rPr>
                <w:rFonts w:ascii="Verdana" w:hAnsi="Verdana"/>
                <w:color w:val="000000"/>
                <w:sz w:val="20"/>
              </w:rPr>
            </w:pPr>
          </w:p>
        </w:tc>
      </w:tr>
      <w:tr w:rsidR="00130457" w:rsidRPr="00FC21BA" w14:paraId="1F3A851A" w14:textId="77777777" w:rsidTr="003F4965">
        <w:trPr>
          <w:trHeight w:val="545"/>
        </w:trPr>
        <w:tc>
          <w:tcPr>
            <w:tcW w:w="14601" w:type="dxa"/>
            <w:gridSpan w:val="3"/>
            <w:tcBorders>
              <w:bottom w:val="single" w:sz="4" w:space="0" w:color="auto"/>
            </w:tcBorders>
            <w:vAlign w:val="center"/>
          </w:tcPr>
          <w:p w14:paraId="6407EDCC"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14:paraId="17BA4CD3" w14:textId="77777777" w:rsidTr="00BA7748">
        <w:trPr>
          <w:trHeight w:val="264"/>
        </w:trPr>
        <w:tc>
          <w:tcPr>
            <w:tcW w:w="7196" w:type="dxa"/>
            <w:tcBorders>
              <w:bottom w:val="single" w:sz="4" w:space="0" w:color="auto"/>
            </w:tcBorders>
            <w:vAlign w:val="center"/>
          </w:tcPr>
          <w:p w14:paraId="7EF5B82D"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14:paraId="33A7A204" w14:textId="77777777" w:rsidR="00BA7748" w:rsidRPr="00FC21BA" w:rsidRDefault="00BA7748" w:rsidP="00BA7748">
            <w:pPr>
              <w:pStyle w:val="Brdtekst"/>
              <w:rPr>
                <w:rFonts w:ascii="Verdana" w:hAnsi="Verdana"/>
                <w:sz w:val="20"/>
                <w:lang w:val="da-DK"/>
              </w:rPr>
            </w:pPr>
          </w:p>
          <w:p w14:paraId="40FF3D1C"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1AD823DB" w14:textId="77777777" w:rsidR="00BA7748" w:rsidRPr="00FC21BA" w:rsidRDefault="00BA7748" w:rsidP="00BA7748">
            <w:pPr>
              <w:pStyle w:val="Brdtekst"/>
              <w:rPr>
                <w:rFonts w:ascii="Verdana" w:hAnsi="Verdana"/>
                <w:sz w:val="20"/>
                <w:lang w:val="da-DK"/>
              </w:rPr>
            </w:pPr>
          </w:p>
          <w:p w14:paraId="70E44360"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14:paraId="7FF9AA44" w14:textId="77777777" w:rsidR="00BA7748" w:rsidRPr="00FC21BA" w:rsidRDefault="00BA7748" w:rsidP="00BA7748">
            <w:pPr>
              <w:pStyle w:val="Brdtekst"/>
              <w:rPr>
                <w:rFonts w:ascii="Verdana" w:hAnsi="Verdana"/>
                <w:sz w:val="20"/>
                <w:lang w:val="da-DK"/>
              </w:rPr>
            </w:pPr>
          </w:p>
          <w:p w14:paraId="2805DE3A"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14:paraId="042B23BA"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lastRenderedPageBreak/>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6064315"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39482C0F"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14:paraId="20CF1477"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14:paraId="4350EAFA"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14:paraId="1253592E"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14:paraId="2310EFB1" w14:textId="791BE093" w:rsidR="00130457" w:rsidRPr="00FC21BA" w:rsidRDefault="00BA7748" w:rsidP="00EB1CB0">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14:paraId="5BC82A72" w14:textId="5CE088E1" w:rsidR="00130457" w:rsidRPr="00FC21BA" w:rsidRDefault="002C2038" w:rsidP="003F4965">
            <w:pPr>
              <w:jc w:val="center"/>
              <w:rPr>
                <w:rFonts w:ascii="Verdana" w:hAnsi="Verdana"/>
                <w:color w:val="000000"/>
                <w:sz w:val="20"/>
              </w:rPr>
            </w:pPr>
            <w:r>
              <w:rPr>
                <w:rFonts w:ascii="Verdana" w:hAnsi="Verdana"/>
                <w:color w:val="000000"/>
                <w:sz w:val="20"/>
              </w:rPr>
              <w:lastRenderedPageBreak/>
              <w:t>Fonden følger anbefalingen, idet minimum 2 medlemmer er uafhængige.</w:t>
            </w:r>
          </w:p>
        </w:tc>
        <w:tc>
          <w:tcPr>
            <w:tcW w:w="3703" w:type="dxa"/>
            <w:tcBorders>
              <w:bottom w:val="single" w:sz="4" w:space="0" w:color="auto"/>
            </w:tcBorders>
          </w:tcPr>
          <w:p w14:paraId="29114CC1" w14:textId="77777777" w:rsidR="00130457" w:rsidRPr="00FC21BA" w:rsidRDefault="00130457" w:rsidP="003F4965">
            <w:pPr>
              <w:jc w:val="center"/>
              <w:rPr>
                <w:rFonts w:ascii="Verdana" w:hAnsi="Verdana"/>
                <w:color w:val="000000"/>
                <w:sz w:val="20"/>
              </w:rPr>
            </w:pPr>
          </w:p>
        </w:tc>
      </w:tr>
      <w:tr w:rsidR="00130457" w:rsidRPr="00FC21BA" w14:paraId="70F7F448" w14:textId="77777777" w:rsidTr="003F4965">
        <w:trPr>
          <w:trHeight w:val="547"/>
        </w:trPr>
        <w:tc>
          <w:tcPr>
            <w:tcW w:w="14601" w:type="dxa"/>
            <w:gridSpan w:val="3"/>
            <w:tcBorders>
              <w:bottom w:val="single" w:sz="4" w:space="0" w:color="auto"/>
            </w:tcBorders>
            <w:vAlign w:val="center"/>
          </w:tcPr>
          <w:p w14:paraId="612203C8"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2.5 Udpegningsperiode</w:t>
            </w:r>
          </w:p>
        </w:tc>
      </w:tr>
      <w:tr w:rsidR="00130457" w:rsidRPr="00FC21BA" w14:paraId="0814E12C" w14:textId="77777777" w:rsidTr="003F4965">
        <w:tc>
          <w:tcPr>
            <w:tcW w:w="7196" w:type="dxa"/>
            <w:tcBorders>
              <w:bottom w:val="single" w:sz="4" w:space="0" w:color="auto"/>
            </w:tcBorders>
            <w:vAlign w:val="center"/>
          </w:tcPr>
          <w:p w14:paraId="73636C2F" w14:textId="2E11DCB0"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14:paraId="483A34FE" w14:textId="2763D707" w:rsidR="00130457" w:rsidRPr="00FC21BA" w:rsidRDefault="00C51B7C" w:rsidP="003F4965">
            <w:pPr>
              <w:jc w:val="center"/>
              <w:rPr>
                <w:rFonts w:ascii="Verdana" w:hAnsi="Verdana"/>
                <w:color w:val="000000"/>
                <w:sz w:val="20"/>
              </w:rPr>
            </w:pPr>
            <w:r>
              <w:rPr>
                <w:rFonts w:ascii="Verdana" w:hAnsi="Verdana"/>
                <w:color w:val="000000"/>
                <w:sz w:val="20"/>
              </w:rPr>
              <w:t>I henhold til vedtægterne vælges bestyrelsesmedlemmerne for en periode på 4 år med mulighed for genvalg.</w:t>
            </w:r>
          </w:p>
        </w:tc>
        <w:tc>
          <w:tcPr>
            <w:tcW w:w="3703" w:type="dxa"/>
            <w:tcBorders>
              <w:bottom w:val="single" w:sz="4" w:space="0" w:color="auto"/>
            </w:tcBorders>
          </w:tcPr>
          <w:p w14:paraId="7C0FE018" w14:textId="77777777" w:rsidR="00130457" w:rsidRPr="00FC21BA" w:rsidRDefault="00130457" w:rsidP="003F4965">
            <w:pPr>
              <w:jc w:val="center"/>
              <w:rPr>
                <w:rFonts w:ascii="Verdana" w:hAnsi="Verdana"/>
                <w:color w:val="000000"/>
                <w:sz w:val="20"/>
              </w:rPr>
            </w:pPr>
          </w:p>
        </w:tc>
      </w:tr>
      <w:tr w:rsidR="00130457" w:rsidRPr="00FC21BA" w14:paraId="2E886BE1" w14:textId="77777777" w:rsidTr="003F4965">
        <w:tc>
          <w:tcPr>
            <w:tcW w:w="7196" w:type="dxa"/>
            <w:tcBorders>
              <w:bottom w:val="single" w:sz="4" w:space="0" w:color="auto"/>
            </w:tcBorders>
            <w:vAlign w:val="center"/>
          </w:tcPr>
          <w:p w14:paraId="240F108E" w14:textId="012DE49F" w:rsidR="00130457" w:rsidRPr="00FC21BA" w:rsidRDefault="00BA7748" w:rsidP="0035762E">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14:paraId="70FADA92" w14:textId="09C4514A" w:rsidR="00130457" w:rsidRPr="00FC21BA" w:rsidRDefault="00C51B7C" w:rsidP="003F4965">
            <w:pPr>
              <w:jc w:val="center"/>
              <w:rPr>
                <w:rFonts w:ascii="Verdana" w:hAnsi="Verdana"/>
                <w:color w:val="000000"/>
                <w:sz w:val="20"/>
              </w:rPr>
            </w:pPr>
            <w:r>
              <w:rPr>
                <w:rFonts w:ascii="Verdana" w:hAnsi="Verdana"/>
                <w:color w:val="000000"/>
                <w:sz w:val="20"/>
              </w:rPr>
              <w:t>Anbefalingen følges og der er fastsat en aldersgrænse i vedtægterne på 70 år.</w:t>
            </w:r>
          </w:p>
        </w:tc>
        <w:tc>
          <w:tcPr>
            <w:tcW w:w="3703" w:type="dxa"/>
            <w:tcBorders>
              <w:bottom w:val="single" w:sz="4" w:space="0" w:color="auto"/>
            </w:tcBorders>
          </w:tcPr>
          <w:p w14:paraId="629FFBB6" w14:textId="77777777" w:rsidR="00130457" w:rsidRPr="00FC21BA" w:rsidRDefault="00130457" w:rsidP="003F4965">
            <w:pPr>
              <w:jc w:val="center"/>
              <w:rPr>
                <w:rFonts w:ascii="Verdana" w:hAnsi="Verdana"/>
                <w:color w:val="000000"/>
                <w:sz w:val="20"/>
              </w:rPr>
            </w:pPr>
          </w:p>
        </w:tc>
      </w:tr>
      <w:tr w:rsidR="00130457" w:rsidRPr="00FC21BA" w14:paraId="791C1608" w14:textId="77777777" w:rsidTr="003F4965">
        <w:trPr>
          <w:trHeight w:val="518"/>
        </w:trPr>
        <w:tc>
          <w:tcPr>
            <w:tcW w:w="14601" w:type="dxa"/>
            <w:gridSpan w:val="3"/>
            <w:tcBorders>
              <w:bottom w:val="single" w:sz="4" w:space="0" w:color="auto"/>
            </w:tcBorders>
            <w:vAlign w:val="center"/>
          </w:tcPr>
          <w:p w14:paraId="429F6CC2"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14:paraId="2A695D93" w14:textId="77777777" w:rsidTr="003F4965">
        <w:tc>
          <w:tcPr>
            <w:tcW w:w="7196" w:type="dxa"/>
            <w:tcBorders>
              <w:bottom w:val="single" w:sz="4" w:space="0" w:color="auto"/>
            </w:tcBorders>
            <w:vAlign w:val="center"/>
          </w:tcPr>
          <w:p w14:paraId="45861CA7" w14:textId="5D12C0B1"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14:paraId="4506144D" w14:textId="1243F9A5" w:rsidR="00130457" w:rsidRPr="00FC21BA" w:rsidRDefault="00C51B7C" w:rsidP="00C51B7C">
            <w:pPr>
              <w:jc w:val="center"/>
              <w:rPr>
                <w:rFonts w:ascii="Verdana" w:hAnsi="Verdana"/>
                <w:color w:val="000000"/>
                <w:sz w:val="20"/>
              </w:rPr>
            </w:pPr>
            <w:r>
              <w:rPr>
                <w:rFonts w:ascii="Verdana" w:hAnsi="Verdana"/>
                <w:color w:val="000000"/>
                <w:sz w:val="20"/>
              </w:rPr>
              <w:t>Forholdet behandles i bestyrelsens forretningsorden og det vedtagne årshjul, hvor de anbefalede punkter drøftes i Q4.</w:t>
            </w:r>
          </w:p>
        </w:tc>
        <w:tc>
          <w:tcPr>
            <w:tcW w:w="3703" w:type="dxa"/>
            <w:tcBorders>
              <w:bottom w:val="single" w:sz="4" w:space="0" w:color="auto"/>
            </w:tcBorders>
          </w:tcPr>
          <w:p w14:paraId="15459B74" w14:textId="77777777" w:rsidR="00130457" w:rsidRPr="00FC21BA" w:rsidRDefault="00130457" w:rsidP="003F4965">
            <w:pPr>
              <w:jc w:val="center"/>
              <w:rPr>
                <w:rFonts w:ascii="Verdana" w:hAnsi="Verdana"/>
                <w:color w:val="000000"/>
                <w:sz w:val="20"/>
              </w:rPr>
            </w:pPr>
          </w:p>
        </w:tc>
      </w:tr>
      <w:tr w:rsidR="00130457" w:rsidRPr="00FC21BA" w14:paraId="6B8BF101" w14:textId="77777777" w:rsidTr="003F4965">
        <w:tc>
          <w:tcPr>
            <w:tcW w:w="7196" w:type="dxa"/>
            <w:tcBorders>
              <w:bottom w:val="single" w:sz="4" w:space="0" w:color="auto"/>
            </w:tcBorders>
            <w:vAlign w:val="center"/>
          </w:tcPr>
          <w:p w14:paraId="27379F3B" w14:textId="4E2F1716"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14:paraId="1BE45135" w14:textId="54CCDA06" w:rsidR="00130457" w:rsidRPr="00FC21BA" w:rsidRDefault="00C51B7C" w:rsidP="003F4965">
            <w:pPr>
              <w:jc w:val="center"/>
              <w:rPr>
                <w:rFonts w:ascii="Verdana" w:hAnsi="Verdana"/>
                <w:color w:val="000000"/>
                <w:sz w:val="20"/>
              </w:rPr>
            </w:pPr>
            <w:r>
              <w:rPr>
                <w:rFonts w:ascii="Verdana" w:hAnsi="Verdana"/>
                <w:color w:val="000000"/>
                <w:sz w:val="20"/>
              </w:rPr>
              <w:t>Der er ikke ansat en direktion og administrators arbejde evalueres en gang årligt.</w:t>
            </w:r>
          </w:p>
        </w:tc>
        <w:tc>
          <w:tcPr>
            <w:tcW w:w="3703" w:type="dxa"/>
            <w:tcBorders>
              <w:bottom w:val="single" w:sz="4" w:space="0" w:color="auto"/>
            </w:tcBorders>
          </w:tcPr>
          <w:p w14:paraId="210C2FA1" w14:textId="77777777" w:rsidR="00130457" w:rsidRPr="00FC21BA" w:rsidRDefault="00130457" w:rsidP="003F4965">
            <w:pPr>
              <w:jc w:val="center"/>
              <w:rPr>
                <w:rFonts w:ascii="Verdana" w:hAnsi="Verdana"/>
                <w:color w:val="000000"/>
                <w:sz w:val="20"/>
              </w:rPr>
            </w:pPr>
          </w:p>
        </w:tc>
      </w:tr>
      <w:tr w:rsidR="00032E58" w:rsidRPr="00FC21BA" w14:paraId="6E55AD27" w14:textId="77777777" w:rsidTr="003F4965">
        <w:tc>
          <w:tcPr>
            <w:tcW w:w="14601" w:type="dxa"/>
            <w:gridSpan w:val="3"/>
            <w:shd w:val="clear" w:color="auto" w:fill="2E6D82"/>
            <w:vAlign w:val="center"/>
          </w:tcPr>
          <w:p w14:paraId="72A99212" w14:textId="77777777"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14:paraId="08E79529" w14:textId="77777777" w:rsidTr="003F4965">
        <w:tc>
          <w:tcPr>
            <w:tcW w:w="7196" w:type="dxa"/>
            <w:vAlign w:val="center"/>
          </w:tcPr>
          <w:p w14:paraId="67E0B1AB" w14:textId="098F5302"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14:paraId="320CDABE" w14:textId="51D50307" w:rsidR="00130457" w:rsidRPr="00FC21BA" w:rsidRDefault="00C51B7C" w:rsidP="003F4965">
            <w:pPr>
              <w:spacing w:before="60" w:after="60"/>
              <w:jc w:val="center"/>
              <w:rPr>
                <w:rFonts w:ascii="Verdana" w:hAnsi="Verdana"/>
                <w:color w:val="000000"/>
                <w:sz w:val="20"/>
              </w:rPr>
            </w:pPr>
            <w:r>
              <w:rPr>
                <w:rFonts w:ascii="Verdana" w:hAnsi="Verdana"/>
                <w:color w:val="000000"/>
                <w:sz w:val="20"/>
              </w:rPr>
              <w:t>Der udbetales alene vederlag til formanden, der vederlægges med et fast beløb.</w:t>
            </w:r>
          </w:p>
        </w:tc>
        <w:tc>
          <w:tcPr>
            <w:tcW w:w="3703" w:type="dxa"/>
          </w:tcPr>
          <w:p w14:paraId="32307AE6" w14:textId="77777777" w:rsidR="00130457" w:rsidRPr="00FC21BA" w:rsidRDefault="00130457" w:rsidP="003F4965">
            <w:pPr>
              <w:spacing w:before="60" w:after="60"/>
              <w:jc w:val="center"/>
              <w:rPr>
                <w:rFonts w:ascii="Verdana" w:hAnsi="Verdana"/>
                <w:color w:val="000000"/>
                <w:sz w:val="20"/>
              </w:rPr>
            </w:pPr>
          </w:p>
        </w:tc>
      </w:tr>
      <w:tr w:rsidR="00130457" w:rsidRPr="00FC21BA" w14:paraId="43EE7F0C" w14:textId="77777777" w:rsidTr="00BA7748">
        <w:trPr>
          <w:trHeight w:val="70"/>
        </w:trPr>
        <w:tc>
          <w:tcPr>
            <w:tcW w:w="7196" w:type="dxa"/>
            <w:vAlign w:val="center"/>
          </w:tcPr>
          <w:p w14:paraId="375203F0" w14:textId="591FED67"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w:t>
            </w:r>
            <w:r w:rsidRPr="00FC21BA">
              <w:rPr>
                <w:rFonts w:ascii="Verdana" w:hAnsi="Verdana"/>
                <w:color w:val="000000"/>
                <w:sz w:val="20"/>
                <w:lang w:val="da-DK" w:eastAsia="da-DK"/>
              </w:rPr>
              <w:lastRenderedPageBreak/>
              <w:t>dre vederlag som bestyrelsesmedlemmer, bortset fra medarbejderrepræsentanter i bestyrelsen, modtager for varetagelsen af opgaver for fonden, dattervirksomheder af fonden eller tilknyttede virksomheder til fonden.</w:t>
            </w:r>
          </w:p>
        </w:tc>
        <w:tc>
          <w:tcPr>
            <w:tcW w:w="3702" w:type="dxa"/>
          </w:tcPr>
          <w:p w14:paraId="606DD0F2" w14:textId="73E1FE21" w:rsidR="00130457" w:rsidRPr="00FC21BA" w:rsidRDefault="00C51B7C" w:rsidP="003F4965">
            <w:pPr>
              <w:spacing w:before="60" w:after="60"/>
              <w:jc w:val="center"/>
              <w:rPr>
                <w:rFonts w:ascii="Verdana" w:hAnsi="Verdana"/>
                <w:color w:val="000000"/>
                <w:sz w:val="20"/>
              </w:rPr>
            </w:pPr>
            <w:r>
              <w:rPr>
                <w:rFonts w:ascii="Verdana" w:hAnsi="Verdana"/>
                <w:color w:val="000000"/>
                <w:sz w:val="20"/>
              </w:rPr>
              <w:lastRenderedPageBreak/>
              <w:t>Anbefalingen følges og beløbet oplyses i årsrapporten.</w:t>
            </w:r>
          </w:p>
        </w:tc>
        <w:tc>
          <w:tcPr>
            <w:tcW w:w="3703" w:type="dxa"/>
          </w:tcPr>
          <w:p w14:paraId="6FF5CE0B" w14:textId="77777777" w:rsidR="00130457" w:rsidRPr="00FC21BA" w:rsidRDefault="00130457" w:rsidP="003F4965">
            <w:pPr>
              <w:spacing w:before="60" w:after="60"/>
              <w:jc w:val="center"/>
              <w:rPr>
                <w:rFonts w:ascii="Verdana" w:hAnsi="Verdana"/>
                <w:color w:val="000000"/>
                <w:sz w:val="20"/>
              </w:rPr>
            </w:pPr>
          </w:p>
        </w:tc>
      </w:tr>
    </w:tbl>
    <w:p w14:paraId="2F8CBD5C" w14:textId="77777777" w:rsidR="004138C9" w:rsidRPr="00FC21BA" w:rsidRDefault="004138C9" w:rsidP="00D703BD">
      <w:pPr>
        <w:rPr>
          <w:rFonts w:ascii="Verdana" w:hAnsi="Verdana" w:cs="Arial"/>
        </w:rPr>
      </w:pPr>
    </w:p>
    <w:sectPr w:rsidR="004138C9"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CB22" w14:textId="77777777" w:rsidR="002C2038" w:rsidRDefault="002C2038">
      <w:r>
        <w:separator/>
      </w:r>
    </w:p>
  </w:endnote>
  <w:endnote w:type="continuationSeparator" w:id="0">
    <w:p w14:paraId="3F2C2194" w14:textId="77777777" w:rsidR="002C2038" w:rsidRDefault="002C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C405" w14:textId="77777777" w:rsidR="002C2038" w:rsidRDefault="002C2038"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E3B5AF" w14:textId="77777777" w:rsidR="002C2038" w:rsidRDefault="002C2038" w:rsidP="004138C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0C5" w14:textId="107360CC" w:rsidR="002C2038" w:rsidRPr="00FC21BA" w:rsidRDefault="002C2038"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D57620">
      <w:rPr>
        <w:rStyle w:val="Sidetal"/>
        <w:rFonts w:ascii="Verdana" w:hAnsi="Verdana"/>
        <w:noProof/>
        <w:sz w:val="20"/>
      </w:rPr>
      <w:t>9</w:t>
    </w:r>
    <w:r w:rsidRPr="00FC21BA">
      <w:rPr>
        <w:rStyle w:val="Sidetal"/>
        <w:rFonts w:ascii="Verdana" w:hAnsi="Verdana"/>
        <w:sz w:val="20"/>
      </w:rPr>
      <w:fldChar w:fldCharType="end"/>
    </w:r>
  </w:p>
  <w:p w14:paraId="4C5F3EFF" w14:textId="77777777" w:rsidR="002C2038" w:rsidRPr="00FC21BA" w:rsidRDefault="002C2038" w:rsidP="004138C9">
    <w:pPr>
      <w:pStyle w:val="Sidefod"/>
      <w:ind w:right="360"/>
      <w:rPr>
        <w:rFonts w:ascii="Verdana" w:hAnsi="Verdana"/>
        <w:sz w:val="20"/>
      </w:rPr>
    </w:pPr>
    <w:r w:rsidRPr="00FC21BA">
      <w:rPr>
        <w:rFonts w:ascii="Verdana" w:hAnsi="Verdana"/>
        <w:sz w:val="20"/>
      </w:rPr>
      <w:t>Skema til ”</w:t>
    </w:r>
    <w:r w:rsidRPr="00FC21BA">
      <w:rPr>
        <w:rFonts w:ascii="Verdana" w:hAnsi="Verdana"/>
        <w:i/>
        <w:sz w:val="20"/>
      </w:rPr>
      <w:t>Lovpligtig redegørelse for god fondsledelse, jf. årsregnskabslovens § 77 a</w:t>
    </w:r>
    <w:r w:rsidRPr="00FC21BA">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D881" w14:textId="77777777" w:rsidR="002C2038" w:rsidRDefault="002C2038">
      <w:r>
        <w:separator/>
      </w:r>
    </w:p>
  </w:footnote>
  <w:footnote w:type="continuationSeparator" w:id="0">
    <w:p w14:paraId="6516EDAF" w14:textId="77777777" w:rsidR="002C2038" w:rsidRDefault="002C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71D2" w14:textId="77777777" w:rsidR="002C2038" w:rsidRPr="00ED6E4E" w:rsidRDefault="002C2038" w:rsidP="00ED6E4E">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16cid:durableId="593167283">
    <w:abstractNumId w:val="14"/>
  </w:num>
  <w:num w:numId="2" w16cid:durableId="1957129386">
    <w:abstractNumId w:val="1"/>
  </w:num>
  <w:num w:numId="3" w16cid:durableId="1517188466">
    <w:abstractNumId w:val="6"/>
  </w:num>
  <w:num w:numId="4" w16cid:durableId="629242121">
    <w:abstractNumId w:val="9"/>
  </w:num>
  <w:num w:numId="5" w16cid:durableId="1713462452">
    <w:abstractNumId w:val="16"/>
  </w:num>
  <w:num w:numId="6" w16cid:durableId="1431319055">
    <w:abstractNumId w:val="10"/>
  </w:num>
  <w:num w:numId="7" w16cid:durableId="1097869296">
    <w:abstractNumId w:val="17"/>
  </w:num>
  <w:num w:numId="8" w16cid:durableId="1311208208">
    <w:abstractNumId w:val="4"/>
  </w:num>
  <w:num w:numId="9" w16cid:durableId="316615500">
    <w:abstractNumId w:val="5"/>
  </w:num>
  <w:num w:numId="10" w16cid:durableId="1996182920">
    <w:abstractNumId w:val="13"/>
  </w:num>
  <w:num w:numId="11" w16cid:durableId="782577391">
    <w:abstractNumId w:val="0"/>
  </w:num>
  <w:num w:numId="12" w16cid:durableId="1928343044">
    <w:abstractNumId w:val="12"/>
  </w:num>
  <w:num w:numId="13" w16cid:durableId="1180198744">
    <w:abstractNumId w:val="7"/>
  </w:num>
  <w:num w:numId="14" w16cid:durableId="599290460">
    <w:abstractNumId w:val="11"/>
  </w:num>
  <w:num w:numId="15" w16cid:durableId="763497204">
    <w:abstractNumId w:val="8"/>
  </w:num>
  <w:num w:numId="16" w16cid:durableId="499154442">
    <w:abstractNumId w:val="18"/>
  </w:num>
  <w:num w:numId="17" w16cid:durableId="298652121">
    <w:abstractNumId w:val="15"/>
  </w:num>
  <w:num w:numId="18" w16cid:durableId="354159403">
    <w:abstractNumId w:val="3"/>
  </w:num>
  <w:num w:numId="19" w16cid:durableId="219287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6385">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32E58"/>
    <w:rsid w:val="00053293"/>
    <w:rsid w:val="0006051B"/>
    <w:rsid w:val="000622F6"/>
    <w:rsid w:val="000A1893"/>
    <w:rsid w:val="000E0CD4"/>
    <w:rsid w:val="00130457"/>
    <w:rsid w:val="0016082B"/>
    <w:rsid w:val="0016381E"/>
    <w:rsid w:val="00173C61"/>
    <w:rsid w:val="0018494A"/>
    <w:rsid w:val="001B105E"/>
    <w:rsid w:val="0024370D"/>
    <w:rsid w:val="002A5996"/>
    <w:rsid w:val="002C2038"/>
    <w:rsid w:val="002F5524"/>
    <w:rsid w:val="00315374"/>
    <w:rsid w:val="003162B3"/>
    <w:rsid w:val="0035762E"/>
    <w:rsid w:val="003F4965"/>
    <w:rsid w:val="003F6EA6"/>
    <w:rsid w:val="00403BAA"/>
    <w:rsid w:val="004138C9"/>
    <w:rsid w:val="00487D9B"/>
    <w:rsid w:val="004B624B"/>
    <w:rsid w:val="004D7176"/>
    <w:rsid w:val="0050719D"/>
    <w:rsid w:val="00516B1D"/>
    <w:rsid w:val="00527165"/>
    <w:rsid w:val="00572F93"/>
    <w:rsid w:val="0060204C"/>
    <w:rsid w:val="00614A13"/>
    <w:rsid w:val="00635715"/>
    <w:rsid w:val="0064070E"/>
    <w:rsid w:val="00655D33"/>
    <w:rsid w:val="006F13B9"/>
    <w:rsid w:val="007073AA"/>
    <w:rsid w:val="00794B52"/>
    <w:rsid w:val="007A1A88"/>
    <w:rsid w:val="007C29CF"/>
    <w:rsid w:val="008062DD"/>
    <w:rsid w:val="008146AE"/>
    <w:rsid w:val="00815BEE"/>
    <w:rsid w:val="008A4986"/>
    <w:rsid w:val="008D47A0"/>
    <w:rsid w:val="00920834"/>
    <w:rsid w:val="009740D0"/>
    <w:rsid w:val="0099003E"/>
    <w:rsid w:val="009B1C9A"/>
    <w:rsid w:val="009D7000"/>
    <w:rsid w:val="00A762F3"/>
    <w:rsid w:val="00AE1628"/>
    <w:rsid w:val="00B0523C"/>
    <w:rsid w:val="00B66045"/>
    <w:rsid w:val="00BA7748"/>
    <w:rsid w:val="00BB19F5"/>
    <w:rsid w:val="00C440CD"/>
    <w:rsid w:val="00C51B7C"/>
    <w:rsid w:val="00C62CC4"/>
    <w:rsid w:val="00C70B86"/>
    <w:rsid w:val="00CB331E"/>
    <w:rsid w:val="00CC4D71"/>
    <w:rsid w:val="00D23C46"/>
    <w:rsid w:val="00D2650C"/>
    <w:rsid w:val="00D267C6"/>
    <w:rsid w:val="00D57620"/>
    <w:rsid w:val="00D703BD"/>
    <w:rsid w:val="00D83E30"/>
    <w:rsid w:val="00D879C8"/>
    <w:rsid w:val="00DE6107"/>
    <w:rsid w:val="00DE79E2"/>
    <w:rsid w:val="00E05664"/>
    <w:rsid w:val="00E33E2F"/>
    <w:rsid w:val="00EB1CB0"/>
    <w:rsid w:val="00ED6E4E"/>
    <w:rsid w:val="00EE32A2"/>
    <w:rsid w:val="00EF103D"/>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9a15c,#3d6f3f,#48844b,#090,green"/>
    </o:shapedefaults>
    <o:shapelayout v:ext="edit">
      <o:idmap v:ext="edit" data="1"/>
    </o:shapelayout>
  </w:shapeDefaults>
  <w:decimalSymbol w:val=","/>
  <w:listSeparator w:val=";"/>
  <w14:docId w14:val="66376498"/>
  <w15:docId w15:val="{4C5A6AD4-BEEB-4ABD-808C-0F438DED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4C39-4A2D-468A-A364-DBFD98F2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1382</Words>
  <Characters>9075</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10437</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Claus Algren</cp:lastModifiedBy>
  <cp:revision>2</cp:revision>
  <cp:lastPrinted>2014-12-19T10:08:00Z</cp:lastPrinted>
  <dcterms:created xsi:type="dcterms:W3CDTF">2023-05-04T07:01:00Z</dcterms:created>
  <dcterms:modified xsi:type="dcterms:W3CDTF">2023-05-04T07:01:00Z</dcterms:modified>
</cp:coreProperties>
</file>